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327A73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327A73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327A73">
        <w:rPr>
          <w:rFonts w:ascii="SimHei" w:eastAsia="SimHei" w:hAnsi="SimHei" w:hint="eastAsia"/>
          <w:b/>
          <w:sz w:val="24"/>
          <w:lang w:eastAsia="zh-CN"/>
        </w:rPr>
        <w:t>为人父母</w:t>
      </w:r>
    </w:p>
    <w:p w14:paraId="0D703BEA" w14:textId="6D96E8DC" w:rsidR="00616E34" w:rsidRPr="00327A73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516490938"/>
      <w:r w:rsidRPr="00327A73">
        <w:rPr>
          <w:rFonts w:ascii="SimHei" w:eastAsia="SimHei" w:hAnsi="SimHei" w:hint="eastAsia"/>
          <w:b/>
          <w:sz w:val="24"/>
          <w:lang w:eastAsia="zh-CN"/>
        </w:rPr>
        <w:t>第</w:t>
      </w:r>
      <w:r w:rsidR="006819F5" w:rsidRPr="00327A73">
        <w:rPr>
          <w:rFonts w:ascii="SimHei" w:eastAsia="SimHei" w:hAnsi="SimHei" w:hint="eastAsia"/>
          <w:b/>
          <w:sz w:val="24"/>
          <w:lang w:eastAsia="zh-CN"/>
        </w:rPr>
        <w:t>五</w:t>
      </w:r>
      <w:r w:rsidR="00ED731C" w:rsidRPr="00327A73">
        <w:rPr>
          <w:rFonts w:ascii="SimHei" w:eastAsia="SimHei" w:hAnsi="SimHei" w:hint="eastAsia"/>
          <w:b/>
          <w:sz w:val="24"/>
          <w:lang w:eastAsia="zh-CN"/>
        </w:rPr>
        <w:t>讲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：</w:t>
      </w:r>
      <w:bookmarkEnd w:id="0"/>
      <w:r w:rsidR="006819F5" w:rsidRPr="00327A73">
        <w:rPr>
          <w:rFonts w:ascii="SimHei" w:eastAsia="SimHei" w:hAnsi="SimHei" w:hint="eastAsia"/>
          <w:b/>
          <w:sz w:val="24"/>
          <w:lang w:eastAsia="zh-CN"/>
        </w:rPr>
        <w:t>在沟通中的引导</w:t>
      </w:r>
    </w:p>
    <w:p w14:paraId="12CEB7E0" w14:textId="394C8F8F" w:rsidR="006819F5" w:rsidRPr="00327A73" w:rsidRDefault="006819F5" w:rsidP="006819F5">
      <w:pPr>
        <w:jc w:val="right"/>
        <w:rPr>
          <w:rFonts w:ascii="SimHei" w:eastAsia="SimHei" w:hAnsi="SimHei"/>
          <w:b/>
          <w:sz w:val="24"/>
          <w:lang w:eastAsia="zh-CN"/>
        </w:rPr>
      </w:pPr>
      <w:bookmarkStart w:id="1" w:name="_Hlk523835004"/>
      <w:r w:rsidRPr="00327A73">
        <w:rPr>
          <w:rFonts w:ascii="SimHei" w:eastAsia="SimHei" w:hAnsi="SimHei"/>
          <w:b/>
          <w:sz w:val="24"/>
          <w:lang w:eastAsia="zh-CN"/>
        </w:rPr>
        <w:t>陶塑子女心</w:t>
      </w:r>
    </w:p>
    <w:p w14:paraId="47322B79" w14:textId="54F9EB8F" w:rsidR="007B6EF1" w:rsidRPr="00327A73" w:rsidRDefault="004D2BD7" w:rsidP="007B6EF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150E8D09" w14:textId="5BE60610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我们首先简要概括一下上周的课程：</w:t>
      </w:r>
      <w:r w:rsidRPr="00327A73">
        <w:rPr>
          <w:rFonts w:ascii="SimHei" w:eastAsia="SimHei" w:hAnsi="SimHei"/>
          <w:b/>
          <w:sz w:val="24"/>
          <w:lang w:eastAsia="zh-CN"/>
        </w:rPr>
        <w:t>我们需要</w:t>
      </w:r>
      <w:r w:rsidRPr="00327A73">
        <w:rPr>
          <w:rFonts w:ascii="SimHei" w:eastAsia="SimHei" w:hAnsi="SimHei" w:hint="eastAsia"/>
          <w:b/>
          <w:sz w:val="24"/>
          <w:lang w:eastAsia="zh-CN"/>
        </w:rPr>
        <w:t>了解孩子行为背后的内心状态。</w:t>
      </w:r>
    </w:p>
    <w:p w14:paraId="6A45473E" w14:textId="55307EC1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圣经说，心灵是生命的中枢。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人的生命状况是他内心的反映。箴言</w:t>
      </w:r>
      <w:r w:rsidRPr="00327A73">
        <w:rPr>
          <w:rFonts w:ascii="SimHei" w:eastAsia="SimHei" w:hAnsi="SimHei"/>
          <w:b/>
          <w:sz w:val="24"/>
          <w:lang w:eastAsia="zh-CN"/>
        </w:rPr>
        <w:t>4</w:t>
      </w:r>
      <w:r w:rsidRPr="00327A73">
        <w:rPr>
          <w:rFonts w:ascii="SimHei" w:eastAsia="SimHei" w:hAnsi="SimHei" w:hint="eastAsia"/>
          <w:b/>
          <w:sz w:val="24"/>
          <w:lang w:eastAsia="zh-CN"/>
        </w:rPr>
        <w:t>:</w:t>
      </w:r>
      <w:r w:rsidRPr="00327A73">
        <w:rPr>
          <w:rFonts w:ascii="SimHei" w:eastAsia="SimHei" w:hAnsi="SimHei"/>
          <w:b/>
          <w:sz w:val="24"/>
          <w:lang w:eastAsia="zh-CN"/>
        </w:rPr>
        <w:t>23</w:t>
      </w:r>
      <w:r w:rsidRPr="00327A73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你要保守你心，胜过保守一切，因为一生的果效是由心发出。</w:t>
      </w:r>
      <w:r w:rsidRPr="00327A73">
        <w:rPr>
          <w:rFonts w:ascii="SimHei" w:eastAsia="SimHei" w:hAnsi="SimHei"/>
          <w:b/>
          <w:sz w:val="24"/>
          <w:u w:val="single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人的外在行为是内心的流露，以及了解人心的窗户。</w:t>
      </w:r>
      <w:r w:rsidRPr="00327A73">
        <w:rPr>
          <w:rFonts w:eastAsia="SimHei" w:cs="Calibri"/>
          <w:b/>
          <w:sz w:val="24"/>
          <w:lang w:eastAsia="zh-CN"/>
        </w:rPr>
        <w:t> </w:t>
      </w:r>
    </w:p>
    <w:p w14:paraId="45E5CBE2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这个认识对于养育儿女至关重要。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它告诉我们，行为并非根本问题，而内心才是问题的根源所在。孩子的行为会使父母分心，这是可以理解的：孩子的行为提醒你，他在哪方面需要纠正，因此行为很容易就成为你关注的焦点。你纠正了孩子的不恰当行为，然后继续做你的事。问题解决了，对吧？</w:t>
      </w:r>
    </w:p>
    <w:p w14:paraId="46840069" w14:textId="407B9F95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但愿如此。然而孩子有更多、更深层次的需要。他的不良行为并非空穴来风。他的言行反映了他的内心。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如果你真的要帮助他，你必须关注引发其行为的内心态度。</w:t>
      </w:r>
    </w:p>
    <w:p w14:paraId="52385A7B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当然，你必须要求孩子有良好的行为，而且神的律法也是这样要求的。（下周，主若许可，我们将进一步探讨顺服与合乎圣经的管教。）我们只是说……不要满足于纠正行为而不解决孩子内心的问题。</w:t>
      </w:r>
    </w:p>
    <w:p w14:paraId="66E4B72A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而且，这也适用于我们解决自己内心的问题。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我相信在过去的几周里，如果我们用这些为人父母的原则来察验自己的内心，就会看到自己的罪：你的顺服是怎样的？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当你感到沮丧或生气时，你会噘嘴离开吗？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你有颗“爱挑剔的心”，还是贪婪的心？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你不愿离弃的罪的背后隐藏着什么？是不满足的心吗？</w:t>
      </w:r>
    </w:p>
    <w:p w14:paraId="782D3293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学习这门课程，恰好也是对我们的一个提醒：我们越是认真对待自己的罪，我们就越有能力帮助孩子面对罪。</w:t>
      </w:r>
    </w:p>
    <w:p w14:paraId="5711C4B9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因此，今天我们将从以下四个方面来探讨沟通的问题：</w:t>
      </w:r>
    </w:p>
    <w:p w14:paraId="5FB4DD99" w14:textId="77777777" w:rsidR="006819F5" w:rsidRPr="00327A73" w:rsidRDefault="006819F5" w:rsidP="00F53356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为何沟通？</w:t>
      </w:r>
    </w:p>
    <w:p w14:paraId="38A6221B" w14:textId="77777777" w:rsidR="006819F5" w:rsidRPr="00327A73" w:rsidRDefault="006819F5" w:rsidP="00F53356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沟通什么？</w:t>
      </w:r>
    </w:p>
    <w:p w14:paraId="58773262" w14:textId="77777777" w:rsidR="006819F5" w:rsidRPr="00327A73" w:rsidRDefault="006819F5" w:rsidP="00F53356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如何沟通？</w:t>
      </w:r>
    </w:p>
    <w:p w14:paraId="6FD4CBDD" w14:textId="77777777" w:rsidR="006819F5" w:rsidRPr="00327A73" w:rsidRDefault="006819F5" w:rsidP="00F53356">
      <w:pPr>
        <w:pStyle w:val="ListParagraph"/>
        <w:numPr>
          <w:ilvl w:val="0"/>
          <w:numId w:val="1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何时、何地沟通？</w:t>
      </w:r>
    </w:p>
    <w:p w14:paraId="50433947" w14:textId="5EC38239" w:rsidR="006819F5" w:rsidRPr="00327A73" w:rsidRDefault="006819F5" w:rsidP="006819F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一、我们为什么要沟通？有两个基本理由：</w:t>
      </w:r>
    </w:p>
    <w:p w14:paraId="1FB2F903" w14:textId="77777777" w:rsidR="006819F5" w:rsidRPr="00327A73" w:rsidRDefault="006819F5" w:rsidP="006819F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Cs w:val="24"/>
          <w:lang w:eastAsia="zh-CN"/>
        </w:rPr>
        <w:t>理由</w:t>
      </w:r>
      <w:r w:rsidRPr="00327A73">
        <w:rPr>
          <w:rFonts w:ascii="SimHei" w:eastAsia="SimHei" w:hAnsi="SimHei"/>
          <w:bCs w:val="0"/>
          <w:szCs w:val="24"/>
          <w:lang w:eastAsia="zh-CN"/>
        </w:rPr>
        <w:t>1</w:t>
      </w:r>
      <w:r w:rsidRPr="00327A73">
        <w:rPr>
          <w:rFonts w:ascii="SimHei" w:eastAsia="SimHei" w:hAnsi="SimHei" w:hint="eastAsia"/>
          <w:bCs w:val="0"/>
          <w:szCs w:val="24"/>
          <w:lang w:eastAsia="zh-CN"/>
        </w:rPr>
        <w:t>：我们在沟通中彰显神的</w:t>
      </w:r>
      <w:proofErr w:type="gramStart"/>
      <w:r w:rsidRPr="00327A73">
        <w:rPr>
          <w:rFonts w:ascii="SimHei" w:eastAsia="SimHei" w:hAnsi="SimHei" w:hint="eastAsia"/>
          <w:bCs w:val="0"/>
          <w:szCs w:val="24"/>
          <w:lang w:eastAsia="zh-CN"/>
        </w:rPr>
        <w:t>形像</w:t>
      </w:r>
      <w:proofErr w:type="gramEnd"/>
      <w:r w:rsidRPr="00327A73">
        <w:rPr>
          <w:rFonts w:ascii="SimHei" w:eastAsia="SimHei" w:hAnsi="SimHei" w:hint="eastAsia"/>
          <w:bCs w:val="0"/>
          <w:szCs w:val="24"/>
          <w:lang w:eastAsia="zh-CN"/>
        </w:rPr>
        <w:t>。</w:t>
      </w:r>
    </w:p>
    <w:p w14:paraId="31D059DA" w14:textId="5ADB56CC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神是一位沟通者！向人启示自己，特别是用话语来启示自己是神的本性。圣经是神对我们说的话。（何</w:t>
      </w:r>
      <w:r w:rsidRPr="00327A73">
        <w:rPr>
          <w:rFonts w:ascii="SimHei" w:eastAsia="SimHei" w:hAnsi="SimHei"/>
          <w:b/>
          <w:sz w:val="24"/>
          <w:lang w:eastAsia="zh-CN"/>
        </w:rPr>
        <w:t>6:6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——认识神大于献祭）了解与被了解，述说，表达，传递信息——这些都是我们在做的事情，因为我们是按着神的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造的。沟通为什么重要？（或许你觉得这有点太“学术”）。简而言之，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这是一个提醒：我们并非只是像狼群一样生活在一起，如果可以的话，要竭力帮助孩子顺服，建立社会秩序。我们是有灵的活人——神把另一群有灵的活人交给我们管理，让我们养育并教导他们。</w:t>
      </w:r>
    </w:p>
    <w:p w14:paraId="1294B1F4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这就很自然地带出第二个理由：</w:t>
      </w:r>
    </w:p>
    <w:p w14:paraId="34C94A63" w14:textId="77777777" w:rsidR="006819F5" w:rsidRPr="00327A73" w:rsidRDefault="006819F5" w:rsidP="006819F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Cs w:val="24"/>
          <w:lang w:eastAsia="zh-CN"/>
        </w:rPr>
        <w:lastRenderedPageBreak/>
        <w:t>理由</w:t>
      </w:r>
      <w:r w:rsidRPr="00327A73">
        <w:rPr>
          <w:rFonts w:ascii="SimHei" w:eastAsia="SimHei" w:hAnsi="SimHei"/>
          <w:bCs w:val="0"/>
          <w:szCs w:val="24"/>
          <w:lang w:eastAsia="zh-CN"/>
        </w:rPr>
        <w:t>2</w:t>
      </w:r>
      <w:r w:rsidRPr="00327A73">
        <w:rPr>
          <w:rFonts w:ascii="SimHei" w:eastAsia="SimHei" w:hAnsi="SimHei" w:hint="eastAsia"/>
          <w:bCs w:val="0"/>
          <w:szCs w:val="24"/>
          <w:lang w:eastAsia="zh-CN"/>
        </w:rPr>
        <w:t>：</w:t>
      </w:r>
      <w:r w:rsidRPr="00327A73">
        <w:rPr>
          <w:rFonts w:ascii="SimHei" w:eastAsia="SimHei" w:hAnsi="SimHei"/>
          <w:bCs w:val="0"/>
          <w:szCs w:val="24"/>
          <w:lang w:eastAsia="zh-CN"/>
        </w:rPr>
        <w:t xml:space="preserve">  </w:t>
      </w:r>
      <w:r w:rsidRPr="00327A73">
        <w:rPr>
          <w:rFonts w:ascii="SimHei" w:eastAsia="SimHei" w:hAnsi="SimHei" w:hint="eastAsia"/>
          <w:bCs w:val="0"/>
          <w:szCs w:val="24"/>
          <w:lang w:eastAsia="zh-CN"/>
        </w:rPr>
        <w:t>我们为何沟通？因为</w:t>
      </w:r>
      <w:proofErr w:type="gramStart"/>
      <w:r w:rsidRPr="00327A73">
        <w:rPr>
          <w:rFonts w:ascii="SimHei" w:eastAsia="SimHei" w:hAnsi="SimHei" w:hint="eastAsia"/>
          <w:bCs w:val="0"/>
          <w:szCs w:val="24"/>
          <w:lang w:eastAsia="zh-CN"/>
        </w:rPr>
        <w:t>神命令</w:t>
      </w:r>
      <w:proofErr w:type="gramEnd"/>
      <w:r w:rsidRPr="00327A73">
        <w:rPr>
          <w:rFonts w:ascii="SimHei" w:eastAsia="SimHei" w:hAnsi="SimHei" w:hint="eastAsia"/>
          <w:bCs w:val="0"/>
          <w:szCs w:val="24"/>
          <w:lang w:eastAsia="zh-CN"/>
        </w:rPr>
        <w:t>我们向孩子传讲真理。</w:t>
      </w:r>
    </w:p>
    <w:p w14:paraId="61297CCC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圣经关于为人父母职责最好的描述之一，就是上周读过的申命记</w:t>
      </w:r>
      <w:r w:rsidRPr="00327A73">
        <w:rPr>
          <w:rFonts w:ascii="SimHei" w:eastAsia="SimHei" w:hAnsi="SimHei"/>
          <w:b/>
          <w:sz w:val="24"/>
          <w:lang w:eastAsia="zh-CN"/>
        </w:rPr>
        <w:t>6</w:t>
      </w:r>
      <w:r w:rsidRPr="00327A73">
        <w:rPr>
          <w:rFonts w:ascii="SimHei" w:eastAsia="SimHei" w:hAnsi="SimHei" w:hint="eastAsia"/>
          <w:b/>
          <w:sz w:val="24"/>
          <w:lang w:eastAsia="zh-CN"/>
        </w:rPr>
        <w:t>:</w:t>
      </w:r>
      <w:r w:rsidRPr="00327A73">
        <w:rPr>
          <w:rFonts w:ascii="SimHei" w:eastAsia="SimHei" w:hAnsi="SimHei"/>
          <w:b/>
          <w:sz w:val="24"/>
          <w:lang w:eastAsia="zh-CN"/>
        </w:rPr>
        <w:t>4-9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3CA5E8B" w14:textId="722F4089" w:rsidR="006819F5" w:rsidRPr="00327A73" w:rsidRDefault="006819F5" w:rsidP="006819F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以色列啊，你要听！耶和华——我们神是独一的主。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你要尽心、尽性、尽力爱耶和华——你的　神。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我今日所吩咐你的话都要记在心上，也要殷勤教训你的儿女。无论你坐在家里，行在路上，躺下，起来，都要谈论。也要系在手上为记号，戴在额上为经文；又要写在你房屋的门框上，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并你的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城门上。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48938300" w14:textId="11E76184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神命令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父母向儿女传讲祂的真理。如果你停下来思考一下，就会发现这是一个极其严肃而重大的命令。请看士师记第二章，这时的以色列人已经占领了应许之地，并亲眼目睹耶和华的应许以惊人的方式得到应验，然而却发生了什么呢？2:</w:t>
      </w:r>
      <w:r w:rsidRPr="00327A73">
        <w:rPr>
          <w:rFonts w:ascii="SimHei" w:eastAsia="SimHei" w:hAnsi="SimHei"/>
          <w:b/>
          <w:sz w:val="24"/>
          <w:lang w:eastAsia="zh-CN"/>
        </w:rPr>
        <w:t>10-12</w:t>
      </w:r>
      <w:r w:rsidRPr="00327A73">
        <w:rPr>
          <w:rFonts w:ascii="SimHei" w:eastAsia="SimHei" w:hAnsi="SimHei" w:hint="eastAsia"/>
          <w:b/>
          <w:sz w:val="24"/>
          <w:lang w:eastAsia="zh-CN"/>
        </w:rPr>
        <w:t>说：</w:t>
      </w:r>
    </w:p>
    <w:p w14:paraId="21D62A7C" w14:textId="0C6DC35B" w:rsidR="006819F5" w:rsidRPr="00327A73" w:rsidRDefault="006819F5" w:rsidP="006819F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那世代的人也都归了自己的列祖。后来有别的世代兴起，不知道耶和华，也不知道耶和华为以色列人所行的事。以色列人行耶和华眼中看为恶的事，去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侍奉诸巴力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，离弃了领他们出埃及地的耶和华——他们列祖的　神，去叩拜别神，就是四围列国的神，惹耶和华发怒……</w:t>
      </w:r>
    </w:p>
    <w:p w14:paraId="77F6E60A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他们既不认识耶和华，也不知道祂为以色列所做的事？！紧接着的下一代怎么会不知道神做了什么（却转而背弃祂呢）？显然是因为没有人告诉他们。作为父母，我们有责任向孩子传讲真理。我们是神用来向下一代传讲真理的主要渠道。（是我们父母——而不是牧师或儿童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主日学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老师）</w:t>
      </w:r>
    </w:p>
    <w:p w14:paraId="2A130F8F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我们为什么要沟通？</w:t>
      </w:r>
      <w:r w:rsidRPr="00327A73">
        <w:rPr>
          <w:rFonts w:eastAsia="SimHei" w:cs="Calibri"/>
          <w:b/>
          <w:sz w:val="24"/>
          <w:lang w:eastAsia="zh-CN"/>
        </w:rPr>
        <w:t> </w:t>
      </w:r>
      <w:r w:rsidRPr="00327A73">
        <w:rPr>
          <w:rFonts w:ascii="SimHei" w:eastAsia="SimHei" w:hAnsi="SimHei" w:hint="eastAsia"/>
          <w:b/>
          <w:sz w:val="24"/>
          <w:lang w:eastAsia="zh-CN"/>
        </w:rPr>
        <w:t>这是神赋予我们的任务，</w:t>
      </w:r>
      <w:bookmarkStart w:id="2" w:name="OLE_LINK2"/>
      <w:r w:rsidRPr="00327A73">
        <w:rPr>
          <w:rFonts w:ascii="SimHei" w:eastAsia="SimHei" w:hAnsi="SimHei" w:hint="eastAsia"/>
          <w:b/>
          <w:sz w:val="24"/>
          <w:lang w:eastAsia="zh-CN"/>
        </w:rPr>
        <w:t>让孩子可以认识他们的创造主，并且明白祂在基督里为我们所成就的，以及祂在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今生正在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为我们所做的一切！</w:t>
      </w:r>
      <w:bookmarkEnd w:id="2"/>
    </w:p>
    <w:p w14:paraId="441EA66D" w14:textId="48A3B212" w:rsidR="006819F5" w:rsidRPr="00327A73" w:rsidRDefault="006819F5" w:rsidP="006819F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二、我们要沟通什么？</w:t>
      </w:r>
    </w:p>
    <w:p w14:paraId="66E378CA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在生活中孩子有很多东西需要向我们学习。我们必须在一切事情上给予孩子实用的指导——小到牙齿卫生，大到与异性约会，好让他们能够在世界上正常地生活。其中很多东西会给他们带来益处，但却不能带来永生。我们需要训练孩子以圣经的眼光来思考问题。</w:t>
      </w:r>
    </w:p>
    <w:p w14:paraId="72919E41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然而比用圣经的眼光来看问题更重要的是，我真正想要孩子成为什么样的人？停下来自我反省一下，作为父母你正在为了什么而努力？你确切的目标是什么？作为基督徒父母，你必须为孩子设定一个至高目标：即效法基督——逐渐变成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——基督的样式。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（“</w:t>
      </w:r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因为他预先所知道的人，就预先定下效法他儿子的模样……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”——这是神对祂儿女的旨意。罗</w:t>
      </w:r>
      <w:r w:rsidRPr="00327A73">
        <w:rPr>
          <w:rFonts w:ascii="SimHei" w:eastAsia="SimHei" w:hAnsi="SimHei"/>
          <w:b/>
          <w:sz w:val="24"/>
          <w:lang w:eastAsia="zh-CN"/>
        </w:rPr>
        <w:t>8:29a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）我想要孩子得着基督。</w:t>
      </w:r>
    </w:p>
    <w:p w14:paraId="5A638065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圣灵和圣经是基督徒长大成熟的必要条件。我们不能传授圣灵，但可以传授圣经。圣经对基督徒的成熟必不可少。作为父母，我们的任务是将圣经传授给孩子，并与他们一起运用圣经。</w:t>
      </w:r>
    </w:p>
    <w:p w14:paraId="05FF5787" w14:textId="7022C06B" w:rsidR="006819F5" w:rsidRPr="00327A73" w:rsidRDefault="006819F5" w:rsidP="00F5335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诗篇</w:t>
      </w:r>
      <w:r w:rsidRPr="00327A73">
        <w:rPr>
          <w:rFonts w:ascii="SimHei" w:eastAsia="SimHei" w:hAnsi="SimHei"/>
          <w:b/>
          <w:sz w:val="24"/>
          <w:lang w:eastAsia="zh-CN"/>
        </w:rPr>
        <w:t>119:105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你的话是我脚前的灯，是我路上的光。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ADC8817" w14:textId="7686D977" w:rsidR="006819F5" w:rsidRPr="00327A73" w:rsidRDefault="006819F5" w:rsidP="00F5335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以赛亚书</w:t>
      </w:r>
      <w:r w:rsidRPr="00327A73">
        <w:rPr>
          <w:rFonts w:ascii="SimHei" w:eastAsia="SimHei" w:hAnsi="SimHei"/>
          <w:b/>
          <w:sz w:val="24"/>
          <w:lang w:eastAsia="zh-CN"/>
        </w:rPr>
        <w:t>55:10-11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雨雪从天而降，并不返回，却滋润地土，使地上发芽结实，使撒种的有种，使要吃的有粮。我口所出的话也必如此，决不徒然返回，却要成就我所喜悦的，在我发他去成就的事上必然亨通。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E184E69" w14:textId="3D214073" w:rsidR="006819F5" w:rsidRPr="00327A73" w:rsidRDefault="006819F5" w:rsidP="00F5335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希伯来书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4:12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神的道是活泼的，是有功效的，比一切两刃的剑更快，甚至魂与灵，骨节与骨髓，都能刺入、剖开，连心中的思念和主意都能辨明。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1BAF523" w14:textId="10C9EF46" w:rsidR="006819F5" w:rsidRPr="00327A73" w:rsidRDefault="006819F5" w:rsidP="00F53356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提摩太后书</w:t>
      </w:r>
      <w:r w:rsidRPr="00327A73">
        <w:rPr>
          <w:rFonts w:ascii="SimHei" w:eastAsia="SimHei" w:hAnsi="SimHei"/>
          <w:b/>
          <w:sz w:val="24"/>
          <w:lang w:eastAsia="zh-CN"/>
        </w:rPr>
        <w:t>3</w:t>
      </w:r>
      <w:r w:rsidRPr="00327A73">
        <w:rPr>
          <w:rFonts w:ascii="SimHei" w:eastAsia="SimHei" w:hAnsi="SimHei" w:hint="eastAsia"/>
          <w:b/>
          <w:sz w:val="24"/>
          <w:lang w:eastAsia="zh-CN"/>
        </w:rPr>
        <w:t>:</w:t>
      </w:r>
      <w:r w:rsidRPr="00327A73">
        <w:rPr>
          <w:rFonts w:ascii="SimHei" w:eastAsia="SimHei" w:hAnsi="SimHei"/>
          <w:b/>
          <w:sz w:val="24"/>
          <w:lang w:eastAsia="zh-CN"/>
        </w:rPr>
        <w:t>16-17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圣经都是神所默示的，于教训、督责、使人归正、教导人学义都是有益的，</w:t>
      </w:r>
      <w:r w:rsidRPr="00327A73">
        <w:rPr>
          <w:rFonts w:ascii="SimHei" w:eastAsia="SimHei" w:hAnsi="SimHei"/>
          <w:b/>
          <w:sz w:val="24"/>
          <w:u w:val="single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叫属神的人得以完全，预备行各样的善事。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DBEB42A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我们必须给孩子教导圣经以及关乎神的真理。圣经使人知罪并分别善恶。圣经把我们带到神的面前，并训练我们忠实地效法祂。神在基督里是福音。我们想要孩子得着神，所以我们传</w:t>
      </w:r>
      <w:r w:rsidRPr="00327A73">
        <w:rPr>
          <w:rFonts w:ascii="SimHei" w:eastAsia="SimHei" w:hAnsi="SimHei" w:hint="eastAsia"/>
          <w:b/>
          <w:sz w:val="24"/>
          <w:lang w:eastAsia="zh-CN"/>
        </w:rPr>
        <w:lastRenderedPageBreak/>
        <w:t>讲祂的道。</w:t>
      </w:r>
    </w:p>
    <w:p w14:paraId="758ED34C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上节课学习的内容是，我们不要只教导外在行为而忽视孩子的内心，联系今天所学的，我们知道，如果仅仅把一些基督徒的行为教给孩子，叫他们只是像基督徒那样行事为人，这是远远不够的，而且带有欺骗性，甚至是致命的。我们给孩子教导圣经，祈求神的话语充满他们的心灵，并相信神的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道拥有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更新孩子生命的大能。我们不想制造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法利赛人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——一些只知道该扮演什么角色或该说什么话的小大人，而他们个人与神却没有任何关系。</w:t>
      </w:r>
    </w:p>
    <w:p w14:paraId="3EEF3083" w14:textId="0294BD08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（没错，我们仍然难以触及孩子的内心，因而有时候我们所能做的就是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使孩子</w:t>
      </w:r>
      <w:r w:rsidRPr="00327A73">
        <w:rPr>
          <w:rFonts w:ascii="SimHei" w:eastAsia="SimHei" w:hAnsi="SimHei" w:hint="eastAsia"/>
          <w:b/>
          <w:sz w:val="24"/>
          <w:lang w:eastAsia="zh-CN"/>
        </w:rPr>
        <w:t>顺服。我们将在下周更多地讨论这个话题。）</w:t>
      </w:r>
    </w:p>
    <w:p w14:paraId="7AA270FA" w14:textId="3AAAAF44" w:rsidR="006819F5" w:rsidRPr="00327A73" w:rsidRDefault="004C3ED4" w:rsidP="004C3ED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三、我们怎么沟通</w:t>
      </w:r>
      <w:r w:rsidR="006819F5"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？</w:t>
      </w:r>
    </w:p>
    <w:p w14:paraId="3EAEB54B" w14:textId="13664713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你是立法者？警察？还是监狱长？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这三个角色分别对应下面三种不同的内容：</w:t>
      </w:r>
    </w:p>
    <w:p w14:paraId="4F6DC1FB" w14:textId="0870E737" w:rsidR="006819F5" w:rsidRPr="00327A73" w:rsidRDefault="006819F5" w:rsidP="00F53356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规则</w:t>
      </w:r>
    </w:p>
    <w:p w14:paraId="40B79BD1" w14:textId="55C16098" w:rsidR="006819F5" w:rsidRPr="00327A73" w:rsidRDefault="006819F5" w:rsidP="00F53356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纠正</w:t>
      </w:r>
    </w:p>
    <w:p w14:paraId="5EE16E66" w14:textId="7A58A595" w:rsidR="006819F5" w:rsidRPr="00327A73" w:rsidRDefault="006819F5" w:rsidP="00F53356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管教</w:t>
      </w:r>
    </w:p>
    <w:p w14:paraId="09553838" w14:textId="7542B0AD" w:rsidR="006819F5" w:rsidRPr="00327A73" w:rsidRDefault="004C3ED4" w:rsidP="004C3ED4">
      <w:pPr>
        <w:rPr>
          <w:rFonts w:ascii="SimHei" w:eastAsia="SimHei" w:hAnsi="SimHei"/>
          <w:b/>
          <w:i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但是孩子需要的不止是这些，他们还需要：</w:t>
      </w:r>
      <w:r w:rsidRPr="00327A73">
        <w:rPr>
          <w:rFonts w:ascii="SimHei" w:eastAsia="SimHei" w:hAnsi="SimHei"/>
          <w:b/>
          <w:i/>
          <w:sz w:val="24"/>
          <w:lang w:eastAsia="zh-CN"/>
        </w:rPr>
        <w:t xml:space="preserve"> </w:t>
      </w:r>
    </w:p>
    <w:p w14:paraId="255A64CF" w14:textId="4324AAA3" w:rsidR="006819F5" w:rsidRPr="00327A73" w:rsidRDefault="006819F5" w:rsidP="00F5335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勉励</w:t>
      </w:r>
    </w:p>
    <w:p w14:paraId="17DA0FF9" w14:textId="70B30767" w:rsidR="006819F5" w:rsidRPr="00327A73" w:rsidRDefault="006819F5" w:rsidP="00F5335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责备</w:t>
      </w:r>
    </w:p>
    <w:p w14:paraId="23A394D5" w14:textId="1210D303" w:rsidR="006819F5" w:rsidRPr="00327A73" w:rsidRDefault="006819F5" w:rsidP="00F5335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恳求</w:t>
      </w:r>
    </w:p>
    <w:p w14:paraId="55916CE5" w14:textId="2A7BDF07" w:rsidR="006819F5" w:rsidRPr="00327A73" w:rsidRDefault="006819F5" w:rsidP="00F5335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训诲</w:t>
      </w:r>
    </w:p>
    <w:p w14:paraId="470B6BE7" w14:textId="3A263DCB" w:rsidR="006819F5" w:rsidRPr="00327A73" w:rsidRDefault="006819F5" w:rsidP="00F5335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警戒</w:t>
      </w:r>
    </w:p>
    <w:p w14:paraId="1C37472D" w14:textId="681D7939" w:rsidR="006819F5" w:rsidRPr="00327A73" w:rsidRDefault="006819F5" w:rsidP="00F53356">
      <w:pPr>
        <w:pStyle w:val="ListParagraph"/>
        <w:numPr>
          <w:ilvl w:val="0"/>
          <w:numId w:val="4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祷告</w:t>
      </w:r>
    </w:p>
    <w:p w14:paraId="3489690F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我们经常把养儿育女简化为三个方面：规则、纠正和惩罚。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从而将为人父母的角色减少到三个：立法者、警察和监狱长。</w:t>
      </w:r>
    </w:p>
    <w:p w14:paraId="16902245" w14:textId="77777777" w:rsidR="006819F5" w:rsidRPr="00327A73" w:rsidRDefault="006819F5" w:rsidP="00F5335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立法者：给孩子设定规则。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（如：不要下床）</w:t>
      </w:r>
    </w:p>
    <w:p w14:paraId="327F5EEC" w14:textId="77777777" w:rsidR="006819F5" w:rsidRPr="00327A73" w:rsidRDefault="006819F5" w:rsidP="00F5335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警察：孩子违反规则时发出警告（如：我叫你呆在床上，你干嘛玩弄外套？）</w:t>
      </w:r>
    </w:p>
    <w:p w14:paraId="5B6963DE" w14:textId="77777777" w:rsidR="006819F5" w:rsidRPr="00327A73" w:rsidRDefault="006819F5" w:rsidP="00F53356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监狱长：强制执行违规判决。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（如：现在妈妈必须管教你。）</w:t>
      </w:r>
    </w:p>
    <w:p w14:paraId="08763112" w14:textId="038F4B90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毋庸置疑，每个家庭都需要规则、纠正和惩罚。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在这里我想从其它方面谈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谈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，我们在牧养孩子中极少用到的沟通和沟通方式。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因为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，除了规则、纠正和管教之外，我们还使用：勉励、责备、恳切劝告、引导、警戒和祷告。</w:t>
      </w:r>
    </w:p>
    <w:p w14:paraId="30D99A12" w14:textId="1A5CCA49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前书</w:t>
      </w:r>
      <w:r w:rsidRPr="00327A73">
        <w:rPr>
          <w:rFonts w:ascii="SimHei" w:eastAsia="SimHei" w:hAnsi="SimHei"/>
          <w:b/>
          <w:sz w:val="24"/>
          <w:lang w:eastAsia="zh-CN"/>
        </w:rPr>
        <w:t>5:14</w:t>
      </w:r>
      <w:r w:rsidRPr="00327A73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我们又劝弟兄们，要警戒不守规矩的人，勉励灰心的人，扶助软弱的人，也要向众人忍耐。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EE7BC4D" w14:textId="77777777" w:rsidR="006819F5" w:rsidRPr="00327A73" w:rsidRDefault="006819F5" w:rsidP="004C3ED4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Cs w:val="24"/>
          <w:lang w:eastAsia="zh-CN"/>
        </w:rPr>
        <w:t>警戒、勉励、扶助和忍耐</w:t>
      </w:r>
    </w:p>
    <w:p w14:paraId="2678AB50" w14:textId="3D3DC512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我们从这节经文中学习到，在不同场合中，我们需要用不同的方法或手段来对待不同的听众。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有多少次当我的儿子只是需要我倾听的时候，我却搬出《家长布道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第</w:t>
      </w:r>
      <w:r w:rsidRPr="00327A73">
        <w:rPr>
          <w:rFonts w:ascii="SimHei" w:eastAsia="SimHei" w:hAnsi="SimHei"/>
          <w:b/>
          <w:sz w:val="24"/>
          <w:lang w:eastAsia="zh-CN"/>
        </w:rPr>
        <w:t>241</w:t>
      </w:r>
      <w:r w:rsidRPr="00327A73">
        <w:rPr>
          <w:rFonts w:ascii="SimHei" w:eastAsia="SimHei" w:hAnsi="SimHei" w:hint="eastAsia"/>
          <w:b/>
          <w:sz w:val="24"/>
          <w:lang w:eastAsia="zh-CN"/>
        </w:rPr>
        <w:t>篇》来说教？有多少次当我的孩子需要勉励或引导的时候，我却责备他们做功课偷懒？</w:t>
      </w:r>
    </w:p>
    <w:p w14:paraId="7EDD3FCA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下面我们来简要介绍一下这些内容：</w:t>
      </w:r>
    </w:p>
    <w:p w14:paraId="6EA42FB2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责备：责备就是指责不良行为。有时候要让孩子知道你对他的言行感到不悦、震惊和沮丧。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也许他们在外边学了什么不好的话，不宜在公共场合或其它任何地方使用的话语。（“</w:t>
      </w:r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污秽的言语，一句不可出口……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327A73">
        <w:rPr>
          <w:rFonts w:eastAsia="SimHei" w:cs="Calibri"/>
          <w:b/>
          <w:sz w:val="24"/>
          <w:lang w:eastAsia="zh-CN"/>
        </w:rPr>
        <w:t> </w:t>
      </w:r>
      <w:r w:rsidRPr="00327A73">
        <w:rPr>
          <w:rFonts w:ascii="SimHei" w:eastAsia="SimHei" w:hAnsi="SimHei"/>
          <w:b/>
          <w:sz w:val="24"/>
          <w:lang w:eastAsia="zh-CN"/>
        </w:rPr>
        <w:t>4:29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00967207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在我的家里，孩子们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朝妈妈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尖叫或不尊重妈妈，是一种严重的冒犯行为。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我非常明确地要</w:t>
      </w:r>
      <w:r w:rsidRPr="00327A73">
        <w:rPr>
          <w:rFonts w:ascii="SimHei" w:eastAsia="SimHei" w:hAnsi="SimHei" w:hint="eastAsia"/>
          <w:b/>
          <w:sz w:val="24"/>
          <w:lang w:eastAsia="zh-CN"/>
        </w:rPr>
        <w:lastRenderedPageBreak/>
        <w:t>求他们，不许那样对待我的妻子。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7D037F6D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恳切劝告：这是迫切而热烈的沟通的方式，包括不断地要求、力劝、甚至乞求。这是父母最迫切的请求，他们了解孩子，又了解神的道，还了解当时的情况，愿意情真意切地恳求孩子，请他以智慧和信心行事。</w:t>
      </w:r>
    </w:p>
    <w:p w14:paraId="4B74D37F" w14:textId="67661BD5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我们需要谨慎使用这种沟通方式，它不适用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于打泼牛奶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或一些愚蠢的小事情。箴言</w:t>
      </w:r>
      <w:r w:rsidRPr="00327A73">
        <w:rPr>
          <w:rFonts w:ascii="SimHei" w:eastAsia="SimHei" w:hAnsi="SimHei"/>
          <w:b/>
          <w:sz w:val="24"/>
          <w:lang w:eastAsia="zh-CN"/>
        </w:rPr>
        <w:t>23:26</w:t>
      </w:r>
      <w:r w:rsidRPr="00327A73">
        <w:rPr>
          <w:rFonts w:ascii="SimHei" w:eastAsia="SimHei" w:hAnsi="SimHei" w:hint="eastAsia"/>
          <w:b/>
          <w:sz w:val="24"/>
          <w:lang w:eastAsia="zh-CN"/>
        </w:rPr>
        <w:t>说道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我儿，要将你的心归我，你的眼目也要喜悦我的道路……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”当你看见孩子走偏的时候，或者受色情和淫乱的危险引诱的时候，或者内心冷漠的时候，你要恳切劝告。</w:t>
      </w:r>
    </w:p>
    <w:p w14:paraId="588542F8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引导或教导：</w:t>
      </w:r>
      <w:bookmarkStart w:id="3" w:name="OLE_LINK3"/>
      <w:r w:rsidRPr="00327A73">
        <w:rPr>
          <w:rFonts w:ascii="SimHei" w:eastAsia="SimHei" w:hAnsi="SimHei" w:hint="eastAsia"/>
          <w:b/>
          <w:sz w:val="24"/>
          <w:lang w:eastAsia="zh-CN"/>
        </w:rPr>
        <w:t>这是一个提供劝诫和信息，以帮助儿女认识这个世界的过程。</w:t>
      </w:r>
      <w:bookmarkEnd w:id="3"/>
      <w:r w:rsidRPr="00327A73">
        <w:rPr>
          <w:rFonts w:ascii="SimHei" w:eastAsia="SimHei" w:hAnsi="SimHei" w:hint="eastAsia"/>
          <w:b/>
          <w:sz w:val="24"/>
          <w:lang w:eastAsia="zh-CN"/>
        </w:rPr>
        <w:t>作为父母，神主要通过你，使儿女从完全无知，变得认识世界和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神的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智慧。</w:t>
      </w:r>
    </w:p>
    <w:p w14:paraId="2C8989CA" w14:textId="12F80A1E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作为父母，我们经常在养育儿女时，采取出现问题才去解决的态度，花大量时间来纠正和惩罚孩子。而大有益处的做法是引导孩子。当孩子在某方面表现不佳时，我们父母应该首先问：“我有没有在这方面教导过他什么？”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（</w:t>
      </w:r>
      <w:r w:rsidRPr="00327A73">
        <w:rPr>
          <w:rFonts w:ascii="SimHei" w:eastAsia="SimHei" w:hAnsi="SimHei" w:hint="eastAsia"/>
          <w:b/>
          <w:sz w:val="24"/>
          <w:lang w:eastAsia="zh-CN"/>
        </w:rPr>
        <w:t>例如：打扫房间；对付欺凌者等等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1927D422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如果说我们要慎用恳切劝告，那么就要日常生活中常常引导或教导儿女。</w:t>
      </w:r>
    </w:p>
    <w:p w14:paraId="2801D3CD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</w:p>
    <w:p w14:paraId="692722D5" w14:textId="3C4DDE79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圣经中有多处经文提到引导或教导儿女的观点，其中诗篇</w:t>
      </w:r>
      <w:r w:rsidRPr="00327A73">
        <w:rPr>
          <w:rFonts w:ascii="SimHei" w:eastAsia="SimHei" w:hAnsi="SimHei"/>
          <w:b/>
          <w:sz w:val="24"/>
          <w:lang w:eastAsia="zh-CN"/>
        </w:rPr>
        <w:t>78</w:t>
      </w:r>
      <w:r w:rsidRPr="00327A73">
        <w:rPr>
          <w:rFonts w:ascii="SimHei" w:eastAsia="SimHei" w:hAnsi="SimHei" w:hint="eastAsia"/>
          <w:b/>
          <w:sz w:val="24"/>
          <w:lang w:eastAsia="zh-CN"/>
        </w:rPr>
        <w:t>篇说：“</w:t>
      </w:r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我们不将这些事向他们的孩子隐瞒，要将耶和华的美德和他的能力，并他奇妙的作为，述说给后代听。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”（诗</w:t>
      </w:r>
      <w:r w:rsidRPr="00327A73">
        <w:rPr>
          <w:rFonts w:ascii="SimHei" w:eastAsia="SimHei" w:hAnsi="SimHei"/>
          <w:b/>
          <w:sz w:val="24"/>
          <w:lang w:eastAsia="zh-CN"/>
        </w:rPr>
        <w:t>78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:</w:t>
      </w:r>
      <w:r w:rsidRPr="00327A73">
        <w:rPr>
          <w:rFonts w:ascii="SimHei" w:eastAsia="SimHei" w:hAnsi="SimHei"/>
          <w:b/>
          <w:sz w:val="24"/>
          <w:lang w:eastAsia="zh-CN"/>
        </w:rPr>
        <w:t>4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）。</w:t>
      </w:r>
    </w:p>
    <w:p w14:paraId="197772B9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警告：警告式的沟通能使孩子提防可能发生的危险。当被恰当使用时，警告不是威胁，而是仁慈的谈话，其功能就像交通标志一样，提醒人们前面潜在的危险。</w:t>
      </w:r>
    </w:p>
    <w:p w14:paraId="66B4AF4A" w14:textId="23BF389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例如：箴言</w:t>
      </w:r>
      <w:r w:rsidRPr="00327A73">
        <w:rPr>
          <w:rFonts w:ascii="SimHei" w:eastAsia="SimHei" w:hAnsi="SimHei"/>
          <w:b/>
          <w:sz w:val="24"/>
          <w:lang w:eastAsia="zh-CN"/>
        </w:rPr>
        <w:t>14:23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327A73">
        <w:rPr>
          <w:rFonts w:ascii="SimHei" w:eastAsia="SimHei" w:hAnsi="SimHei" w:hint="eastAsia"/>
          <w:b/>
          <w:sz w:val="24"/>
          <w:u w:val="single"/>
          <w:lang w:eastAsia="zh-CN"/>
        </w:rPr>
        <w:t>诸般勤劳都有益处，嘴上多言乃至穷乏。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”这是一个警告。</w:t>
      </w:r>
      <w:r w:rsidR="004C3ED4" w:rsidRPr="00327A73">
        <w:rPr>
          <w:rFonts w:ascii="SimHei" w:eastAsia="SimHei" w:hAnsi="SimHei" w:hint="eastAsia"/>
          <w:b/>
          <w:sz w:val="24"/>
          <w:lang w:eastAsia="zh-CN"/>
        </w:rPr>
        <w:t>警告有有益的和无益的两种：</w:t>
      </w:r>
    </w:p>
    <w:p w14:paraId="3CB59B2D" w14:textId="77777777" w:rsidR="006819F5" w:rsidRPr="00327A73" w:rsidRDefault="006819F5" w:rsidP="00F5335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有益的警告：我们要求孩子午休时间老实呆在床上睡觉。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于是，我们有时会说，“宝贝儿，昨天午睡时间你没有好好呆在床上。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如果你今天又下床，我就要管教你了。”</w:t>
      </w:r>
    </w:p>
    <w:p w14:paraId="3AB705E8" w14:textId="77777777" w:rsidR="006819F5" w:rsidRPr="00327A73" w:rsidRDefault="006819F5" w:rsidP="00F53356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无益的警告：“你屁股欠揍吗？”这是一个问句。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如果孩子需要打屁股，就不应该问他。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又如：“我数到</w:t>
      </w:r>
      <w:r w:rsidRPr="00327A73">
        <w:rPr>
          <w:rFonts w:ascii="SimHei" w:eastAsia="SimHei" w:hAnsi="SimHei"/>
          <w:b/>
          <w:sz w:val="24"/>
          <w:lang w:eastAsia="zh-CN"/>
        </w:rPr>
        <w:t>10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，如果你不过来，我就打你屁股。”这样做的问题是，你在教导孩子可以延迟顺服。（例如，大卫的妈妈对他说“请你在</w:t>
      </w:r>
      <w:r w:rsidRPr="00327A73">
        <w:rPr>
          <w:rFonts w:ascii="SimHei" w:eastAsia="SimHei" w:hAnsi="SimHei"/>
          <w:b/>
          <w:sz w:val="24"/>
          <w:lang w:eastAsia="zh-CN"/>
        </w:rPr>
        <w:t>10</w:t>
      </w:r>
      <w:r w:rsidRPr="00327A73">
        <w:rPr>
          <w:rFonts w:ascii="SimHei" w:eastAsia="SimHei" w:hAnsi="SimHei" w:hint="eastAsia"/>
          <w:b/>
          <w:sz w:val="24"/>
          <w:lang w:eastAsia="zh-CN"/>
        </w:rPr>
        <w:t>秒钟之内进来”，然后开始数数，大卫直等到她数到“</w:t>
      </w:r>
      <w:r w:rsidRPr="00327A73">
        <w:rPr>
          <w:rFonts w:ascii="SimHei" w:eastAsia="SimHei" w:hAnsi="SimHei"/>
          <w:b/>
          <w:sz w:val="24"/>
          <w:lang w:eastAsia="zh-CN"/>
        </w:rPr>
        <w:t>8</w:t>
      </w:r>
      <w:r w:rsidRPr="00327A73">
        <w:rPr>
          <w:rFonts w:ascii="SimHei" w:eastAsia="SimHei" w:hAnsi="SimHei" w:hint="eastAsia"/>
          <w:b/>
          <w:sz w:val="24"/>
          <w:lang w:eastAsia="zh-CN"/>
        </w:rPr>
        <w:t>”时才开始行动。）</w:t>
      </w:r>
    </w:p>
    <w:p w14:paraId="6C0F25BB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祷告：尽管祷告是和神交通，而不是和孩子沟通，但它却是父母和儿女之间沟通的一个重要组成部分。了解孩子在祷告什么、如何祷告，如同敞开的一扇窗，使我们能透视他们的灵魂。同样地，当孩子看到父母情词迫切地向圣洁的神恳切呼求的时候，也能看到父母的心意。。</w:t>
      </w:r>
    </w:p>
    <w:p w14:paraId="18B78EC2" w14:textId="59696CC9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我听过很多人的故事，讲到他们因为看到父母常常祷告而受到极大的影响。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（例如“……每天早上我下楼时，都会看到妈妈在为我们祷告……”）在几周前的课上，我们引用了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司布真的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妻子和一位来访朋友的见证，讲到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司布真如何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带领家庭敬拜。苏珊娜·司布真（</w:t>
      </w:r>
      <w:r w:rsidRPr="00327A73">
        <w:rPr>
          <w:rFonts w:ascii="SimHei" w:eastAsia="SimHei" w:hAnsi="SimHei"/>
          <w:b/>
          <w:sz w:val="24"/>
          <w:lang w:eastAsia="zh-CN"/>
        </w:rPr>
        <w:t>Susannah Spurgeon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）这样叙说查尔斯的祷告：“他在神面前就像一个小孩子亲近慈爱的父亲一般，当看到他与神面对面的交谈时，我们常常感动得流泪。”</w:t>
      </w:r>
    </w:p>
    <w:p w14:paraId="2CCDC9CE" w14:textId="7A5A683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我要再次重申——我们都不是司布真。我的祷告也从来没有让我的家人感动流泪。但是——请不要把这些当成理所当然的借口。我们有能力爱神，能够向祂恳切祷告，也能够在孩子面前活出祷告的生命。</w:t>
      </w:r>
    </w:p>
    <w:p w14:paraId="6A4BB478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我们和孩子一起祷告可以教导他们：</w:t>
      </w:r>
    </w:p>
    <w:p w14:paraId="75574CD6" w14:textId="765156EB" w:rsidR="006819F5" w:rsidRPr="00327A73" w:rsidRDefault="006819F5" w:rsidP="00F53356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lastRenderedPageBreak/>
        <w:t>父母是活在权柄之下的人</w:t>
      </w:r>
    </w:p>
    <w:p w14:paraId="312BB2F7" w14:textId="3B7C8D0B" w:rsidR="006819F5" w:rsidRPr="00327A73" w:rsidRDefault="006819F5" w:rsidP="00F53356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神是我们需要时的帮助</w:t>
      </w:r>
    </w:p>
    <w:p w14:paraId="21149C9A" w14:textId="77777777" w:rsidR="004C3ED4" w:rsidRPr="00327A73" w:rsidRDefault="006819F5" w:rsidP="00F53356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我们过着有信心的生活</w:t>
      </w:r>
    </w:p>
    <w:p w14:paraId="747D8611" w14:textId="401FDAAB" w:rsidR="006819F5" w:rsidRPr="00327A73" w:rsidRDefault="006819F5" w:rsidP="00F53356">
      <w:pPr>
        <w:pStyle w:val="ListParagraph"/>
        <w:numPr>
          <w:ilvl w:val="0"/>
          <w:numId w:val="7"/>
        </w:num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等等</w:t>
      </w:r>
    </w:p>
    <w:p w14:paraId="7F97BB4A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俗话说：“如果你的工具箱中只有锤子，那么每个问题看起来都像颗钉子。”作为父母，我们需要充分发挥神已经赐给我们的沟通工具。不要只是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做立法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者、警察和监狱长，而要成为教练、勉励者、挑战者、带领者、老师和祷告同伴。</w:t>
      </w:r>
    </w:p>
    <w:p w14:paraId="071AB5FB" w14:textId="3E4C1835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关于如何沟通还有一点补充：你要思考，什么时候需要</w:t>
      </w:r>
      <w:r w:rsidR="00F55C56" w:rsidRPr="00327A73">
        <w:rPr>
          <w:rFonts w:ascii="SimHei" w:eastAsia="SimHei" w:hAnsi="SimHei" w:hint="eastAsia"/>
          <w:b/>
          <w:sz w:val="24"/>
          <w:lang w:eastAsia="zh-CN"/>
        </w:rPr>
        <w:t>广播式教导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，什么时候需要</w:t>
      </w:r>
      <w:r w:rsidR="00F55C56" w:rsidRPr="00327A73">
        <w:rPr>
          <w:rFonts w:ascii="SimHei" w:eastAsia="SimHei" w:hAnsi="SimHei" w:hint="eastAsia"/>
          <w:b/>
          <w:sz w:val="24"/>
          <w:lang w:eastAsia="zh-CN"/>
        </w:rPr>
        <w:t>和孩子</w:t>
      </w:r>
      <w:r w:rsidRPr="00327A73">
        <w:rPr>
          <w:rFonts w:ascii="SimHei" w:eastAsia="SimHei" w:hAnsi="SimHei" w:hint="eastAsia"/>
          <w:b/>
          <w:sz w:val="24"/>
          <w:lang w:eastAsia="zh-CN"/>
        </w:rPr>
        <w:t>对话。有时候我们需要对孩子进行教导、恳切劝说或警告，那么基本上孩子要做的就是聆听。但也有些时候，我们需要与孩子交谈、提问题、并了解他们心里在想些什么。当孩子需要我和他们谈话，了解他们反抗的原因时，我却想随从自己罪恶的本性去给他们说教。我鼓励大家思考一下你在养育儿女上有什么倾向性。我们需要有分辨力才能决定什么时候要唱独台戏，什么时候要进行对话，因此我们需要从神而来的智慧。（雅</w:t>
      </w:r>
      <w:r w:rsidRPr="00327A73">
        <w:rPr>
          <w:rFonts w:ascii="SimHei" w:eastAsia="SimHei" w:hAnsi="SimHei"/>
          <w:b/>
          <w:sz w:val="24"/>
          <w:lang w:eastAsia="zh-CN"/>
        </w:rPr>
        <w:t>1</w:t>
      </w:r>
      <w:r w:rsidR="00F55C56" w:rsidRPr="00327A73">
        <w:rPr>
          <w:rFonts w:ascii="SimHei" w:eastAsia="SimHei" w:hAnsi="SimHei" w:hint="eastAsia"/>
          <w:b/>
          <w:sz w:val="24"/>
          <w:lang w:eastAsia="zh-CN"/>
        </w:rPr>
        <w:t>:</w:t>
      </w:r>
      <w:r w:rsidRPr="00327A73">
        <w:rPr>
          <w:rFonts w:ascii="SimHei" w:eastAsia="SimHei" w:hAnsi="SimHei"/>
          <w:b/>
          <w:sz w:val="24"/>
          <w:lang w:eastAsia="zh-CN"/>
        </w:rPr>
        <w:t>5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75C4F948" w14:textId="6EC51B20" w:rsidR="006819F5" w:rsidRPr="00327A73" w:rsidRDefault="00F55C56" w:rsidP="00F55C56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【看大家有什么问题】</w:t>
      </w:r>
    </w:p>
    <w:p w14:paraId="209C4189" w14:textId="57E61051" w:rsidR="006819F5" w:rsidRPr="00327A73" w:rsidRDefault="00F55C56" w:rsidP="00F55C5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四、我们在什么时候沟通？</w:t>
      </w:r>
    </w:p>
    <w:p w14:paraId="552DBB0B" w14:textId="01A3BAEA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大家还记得前面提过的申命记</w:t>
      </w:r>
      <w:r w:rsidRPr="00327A73">
        <w:rPr>
          <w:rFonts w:ascii="SimHei" w:eastAsia="SimHei" w:hAnsi="SimHei"/>
          <w:b/>
          <w:sz w:val="24"/>
          <w:lang w:eastAsia="zh-CN"/>
        </w:rPr>
        <w:t>6</w:t>
      </w:r>
      <w:r w:rsidR="00F55C56" w:rsidRPr="00327A73">
        <w:rPr>
          <w:rFonts w:ascii="SimHei" w:eastAsia="SimHei" w:hAnsi="SimHei" w:hint="eastAsia"/>
          <w:b/>
          <w:sz w:val="24"/>
          <w:lang w:eastAsia="zh-CN"/>
        </w:rPr>
        <w:t>: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4-9 </w:t>
      </w:r>
      <w:r w:rsidRPr="00327A73">
        <w:rPr>
          <w:rFonts w:ascii="SimHei" w:eastAsia="SimHei" w:hAnsi="SimHei" w:hint="eastAsia"/>
          <w:b/>
          <w:sz w:val="24"/>
          <w:lang w:eastAsia="zh-CN"/>
        </w:rPr>
        <w:t>的经文</w:t>
      </w:r>
      <w:r w:rsidR="00F55C56" w:rsidRPr="00327A73">
        <w:rPr>
          <w:rFonts w:ascii="SimHei" w:eastAsia="SimHei" w:hAnsi="SimHei" w:hint="eastAsia"/>
          <w:b/>
          <w:sz w:val="24"/>
          <w:lang w:eastAsia="zh-CN"/>
        </w:rPr>
        <w:t>吗？</w:t>
      </w:r>
    </w:p>
    <w:p w14:paraId="566D84CA" w14:textId="017C4FB7" w:rsidR="006819F5" w:rsidRPr="00327A73" w:rsidRDefault="006819F5" w:rsidP="00F55C56">
      <w:pPr>
        <w:ind w:leftChars="300" w:left="660"/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我今日所吩咐你的话都要记在心上，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也要殷勤教训你的儿女。无论你坐在家里，行在路上，躺下，起来，都要谈论。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也要系在手上为记号，戴在额上为经文；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</w:t>
      </w:r>
      <w:r w:rsidRPr="00327A73">
        <w:rPr>
          <w:rFonts w:ascii="SimHei" w:eastAsia="SimHei" w:hAnsi="SimHei" w:hint="eastAsia"/>
          <w:b/>
          <w:sz w:val="24"/>
          <w:lang w:eastAsia="zh-CN"/>
        </w:rPr>
        <w:t>又要写在你房屋的门框上，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并你的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城门上。</w:t>
      </w:r>
    </w:p>
    <w:p w14:paraId="12D5C2DD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无论你坐在家里，行在路上，躺下，起来，似乎是说：要随时随地传讲神和祂的命令！你不仅要教导圣经，也要谈论圣经，并将圣经运用于各种场合、各种环境，无论何时何地。</w:t>
      </w:r>
    </w:p>
    <w:p w14:paraId="731B0BC6" w14:textId="602D1F6A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有趣的一点是，“系在手上为记号”，似乎是一个比喻，要让圣经掌管我们所有的行为。“戴在额上为经文”，似乎是在暗示圣经应当支配我们的思想。总而言之，申命记</w:t>
      </w:r>
      <w:r w:rsidRPr="00327A73">
        <w:rPr>
          <w:rFonts w:ascii="SimHei" w:eastAsia="SimHei" w:hAnsi="SimHei"/>
          <w:b/>
          <w:sz w:val="24"/>
          <w:lang w:eastAsia="zh-CN"/>
        </w:rPr>
        <w:t>6</w:t>
      </w:r>
      <w:r w:rsidRPr="00327A73">
        <w:rPr>
          <w:rFonts w:ascii="SimHei" w:eastAsia="SimHei" w:hAnsi="SimHei" w:hint="eastAsia"/>
          <w:b/>
          <w:sz w:val="24"/>
          <w:lang w:eastAsia="zh-CN"/>
        </w:rPr>
        <w:t>章的经文是说，我们应随时利用每个机会，告诉孩子圣经我们人生的主宰。</w:t>
      </w:r>
    </w:p>
    <w:p w14:paraId="429C3727" w14:textId="45C14FC4" w:rsidR="006819F5" w:rsidRPr="00327A73" w:rsidRDefault="00F55C56" w:rsidP="00F55C5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327A73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</w:p>
    <w:p w14:paraId="6018E7D2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为人父母是一种巨大的信心之举。这种以圣经真理为基础的沟通方式是撒种。我们需要等待才会看到长出什么来。我们凭着信心等候——祷告——相信。</w:t>
      </w:r>
    </w:p>
    <w:p w14:paraId="4142B6F1" w14:textId="2D4838E6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如果你未曾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读过</w:t>
      </w:r>
      <w:r w:rsidR="00F55C56" w:rsidRPr="00327A73">
        <w:rPr>
          <w:rFonts w:ascii="SimHei" w:eastAsia="SimHei" w:hAnsi="SimHei" w:hint="eastAsia"/>
          <w:b/>
          <w:sz w:val="24"/>
          <w:lang w:eastAsia="zh-CN"/>
        </w:rPr>
        <w:t>耶德</w:t>
      </w:r>
      <w:proofErr w:type="gramEnd"/>
      <w:r w:rsidR="00F55C56" w:rsidRPr="00327A73">
        <w:rPr>
          <w:rFonts w:ascii="SimHei" w:eastAsia="SimHei" w:hAnsi="SimHei" w:hint="eastAsia"/>
          <w:b/>
          <w:sz w:val="24"/>
          <w:lang w:eastAsia="zh-CN"/>
        </w:rPr>
        <w:t>逊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（</w:t>
      </w:r>
      <w:r w:rsidRPr="00327A73">
        <w:rPr>
          <w:rFonts w:ascii="SimHei" w:eastAsia="SimHei" w:hAnsi="SimHei"/>
          <w:b/>
          <w:sz w:val="24"/>
          <w:lang w:eastAsia="zh-CN"/>
        </w:rPr>
        <w:t>Adoniram Judson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）的故事，我鼓励你去读一读。他在</w:t>
      </w:r>
      <w:r w:rsidRPr="00327A73">
        <w:rPr>
          <w:rFonts w:ascii="SimHei" w:eastAsia="SimHei" w:hAnsi="SimHei"/>
          <w:b/>
          <w:sz w:val="24"/>
          <w:lang w:eastAsia="zh-CN"/>
        </w:rPr>
        <w:t>18</w:t>
      </w:r>
      <w:r w:rsidRPr="00327A73">
        <w:rPr>
          <w:rFonts w:ascii="SimHei" w:eastAsia="SimHei" w:hAnsi="SimHei" w:hint="eastAsia"/>
          <w:b/>
          <w:sz w:val="24"/>
          <w:lang w:eastAsia="zh-CN"/>
        </w:rPr>
        <w:t>世纪后期至</w:t>
      </w:r>
      <w:r w:rsidRPr="00327A73">
        <w:rPr>
          <w:rFonts w:ascii="SimHei" w:eastAsia="SimHei" w:hAnsi="SimHei"/>
          <w:b/>
          <w:sz w:val="24"/>
          <w:lang w:eastAsia="zh-CN"/>
        </w:rPr>
        <w:t>19</w:t>
      </w:r>
      <w:r w:rsidRPr="00327A73">
        <w:rPr>
          <w:rFonts w:ascii="SimHei" w:eastAsia="SimHei" w:hAnsi="SimHei" w:hint="eastAsia"/>
          <w:b/>
          <w:sz w:val="24"/>
          <w:lang w:eastAsia="zh-CN"/>
        </w:rPr>
        <w:t>世纪早期由一位牧师抚养长大，</w:t>
      </w:r>
      <w:r w:rsidRPr="00327A73">
        <w:rPr>
          <w:rFonts w:ascii="SimHei" w:eastAsia="SimHei" w:hAnsi="SimHei"/>
          <w:b/>
          <w:sz w:val="24"/>
          <w:lang w:eastAsia="zh-CN"/>
        </w:rPr>
        <w:t>19</w:t>
      </w:r>
      <w:r w:rsidRPr="00327A73">
        <w:rPr>
          <w:rFonts w:ascii="SimHei" w:eastAsia="SimHei" w:hAnsi="SimHei" w:hint="eastAsia"/>
          <w:b/>
          <w:sz w:val="24"/>
          <w:lang w:eastAsia="zh-CN"/>
        </w:rPr>
        <w:t>岁时以在毕业典礼上致辞的荣誉，从布朗大学的神学院毕业。但是由于受到朋友的影响，他完全放弃了信仰。直到后来神通过一些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神迹又俘获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他的心。后来，他成为第一个从北美差派到缅甸的美国传教士，并在那里做了很多奇事。对敬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327A73">
        <w:rPr>
          <w:rFonts w:ascii="SimHei" w:eastAsia="SimHei" w:hAnsi="SimHei" w:hint="eastAsia"/>
          <w:b/>
          <w:sz w:val="24"/>
          <w:lang w:eastAsia="zh-CN"/>
        </w:rPr>
        <w:t>的父母来说，这是极大的勉励：</w:t>
      </w:r>
      <w:r w:rsidRPr="00327A73">
        <w:rPr>
          <w:rFonts w:ascii="SimHei" w:eastAsia="SimHei" w:hAnsi="SimHei"/>
          <w:b/>
          <w:sz w:val="24"/>
          <w:lang w:eastAsia="zh-CN"/>
        </w:rPr>
        <w:t xml:space="preserve">  </w:t>
      </w:r>
      <w:r w:rsidRPr="00327A73">
        <w:rPr>
          <w:rFonts w:ascii="SimHei" w:eastAsia="SimHei" w:hAnsi="SimHei" w:hint="eastAsia"/>
          <w:b/>
          <w:sz w:val="24"/>
          <w:lang w:eastAsia="zh-CN"/>
        </w:rPr>
        <w:t>神——而且惟独神——能在我们的孩子身上成就至高无上的恩典。</w:t>
      </w:r>
    </w:p>
    <w:p w14:paraId="545B8FD2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回想一下在教会中听过的许多受洗见证，我们会发现不少人这样说过：“我在一个基督教家庭长大，但在上大学（或高中……）时背离了父母的教导。然而  神……！”（</w:t>
      </w:r>
      <w:proofErr w:type="gramStart"/>
      <w:r w:rsidRPr="00327A73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327A73">
        <w:rPr>
          <w:rFonts w:ascii="SimHei" w:eastAsia="SimHei" w:hAnsi="SimHei"/>
          <w:b/>
          <w:sz w:val="24"/>
          <w:lang w:eastAsia="zh-CN"/>
        </w:rPr>
        <w:t>2:4</w:t>
      </w:r>
      <w:r w:rsidRPr="00327A73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1662F6EB" w14:textId="77777777" w:rsidR="006819F5" w:rsidRPr="00327A73" w:rsidRDefault="006819F5" w:rsidP="006819F5">
      <w:pPr>
        <w:rPr>
          <w:rFonts w:ascii="SimHei" w:eastAsia="SimHei" w:hAnsi="SimHei"/>
          <w:b/>
          <w:sz w:val="24"/>
          <w:lang w:eastAsia="zh-CN"/>
        </w:rPr>
      </w:pPr>
      <w:r w:rsidRPr="00327A73">
        <w:rPr>
          <w:rFonts w:ascii="SimHei" w:eastAsia="SimHei" w:hAnsi="SimHei" w:hint="eastAsia"/>
          <w:b/>
          <w:sz w:val="24"/>
          <w:lang w:eastAsia="zh-CN"/>
        </w:rPr>
        <w:t>因此，我们要坚持不懈地与孩子沟通，不要放弃！</w:t>
      </w:r>
      <w:bookmarkEnd w:id="1"/>
    </w:p>
    <w:sectPr w:rsidR="006819F5" w:rsidRPr="00327A7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A292C" w14:textId="77777777" w:rsidR="004D784A" w:rsidRDefault="004D784A" w:rsidP="00455E33">
      <w:pPr>
        <w:spacing w:after="0"/>
      </w:pPr>
      <w:r>
        <w:separator/>
      </w:r>
    </w:p>
  </w:endnote>
  <w:endnote w:type="continuationSeparator" w:id="0">
    <w:p w14:paraId="55CE6D08" w14:textId="77777777" w:rsidR="004D784A" w:rsidRDefault="004D784A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DD96" w14:textId="77777777" w:rsidR="004D784A" w:rsidRDefault="004D784A" w:rsidP="00455E33">
      <w:pPr>
        <w:spacing w:after="0"/>
      </w:pPr>
      <w:r>
        <w:separator/>
      </w:r>
    </w:p>
  </w:footnote>
  <w:footnote w:type="continuationSeparator" w:id="0">
    <w:p w14:paraId="52BF1D21" w14:textId="77777777" w:rsidR="004D784A" w:rsidRDefault="004D784A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59B2"/>
    <w:multiLevelType w:val="hybridMultilevel"/>
    <w:tmpl w:val="9E12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BF6A8D"/>
    <w:multiLevelType w:val="hybridMultilevel"/>
    <w:tmpl w:val="BE36A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13B0B98"/>
    <w:multiLevelType w:val="hybridMultilevel"/>
    <w:tmpl w:val="CAACB4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A53844"/>
    <w:multiLevelType w:val="hybridMultilevel"/>
    <w:tmpl w:val="904637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95C006F"/>
    <w:multiLevelType w:val="hybridMultilevel"/>
    <w:tmpl w:val="AF1656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E93F90"/>
    <w:multiLevelType w:val="hybridMultilevel"/>
    <w:tmpl w:val="5ADAE78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7CDD6E9E"/>
    <w:multiLevelType w:val="hybridMultilevel"/>
    <w:tmpl w:val="F60CD2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7175904">
    <w:abstractNumId w:val="3"/>
  </w:num>
  <w:num w:numId="2" w16cid:durableId="1708992507">
    <w:abstractNumId w:val="6"/>
  </w:num>
  <w:num w:numId="3" w16cid:durableId="1803843618">
    <w:abstractNumId w:val="2"/>
  </w:num>
  <w:num w:numId="4" w16cid:durableId="447239521">
    <w:abstractNumId w:val="0"/>
  </w:num>
  <w:num w:numId="5" w16cid:durableId="1000504102">
    <w:abstractNumId w:val="1"/>
  </w:num>
  <w:num w:numId="6" w16cid:durableId="316231943">
    <w:abstractNumId w:val="5"/>
  </w:num>
  <w:num w:numId="7" w16cid:durableId="180665771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3C8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000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42EB7"/>
    <w:rsid w:val="00246776"/>
    <w:rsid w:val="002547E0"/>
    <w:rsid w:val="00260D11"/>
    <w:rsid w:val="002678CA"/>
    <w:rsid w:val="00272896"/>
    <w:rsid w:val="00272951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27A73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81ED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3ED4"/>
    <w:rsid w:val="004C6970"/>
    <w:rsid w:val="004D2BD7"/>
    <w:rsid w:val="004D784A"/>
    <w:rsid w:val="004E0781"/>
    <w:rsid w:val="004E2224"/>
    <w:rsid w:val="004F2DE2"/>
    <w:rsid w:val="0050539A"/>
    <w:rsid w:val="00506A94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56AFD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70289"/>
    <w:rsid w:val="006702C2"/>
    <w:rsid w:val="00670ADB"/>
    <w:rsid w:val="00671C28"/>
    <w:rsid w:val="00680F01"/>
    <w:rsid w:val="006819F5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0588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56BFB"/>
    <w:rsid w:val="009613B1"/>
    <w:rsid w:val="009628F9"/>
    <w:rsid w:val="00965D38"/>
    <w:rsid w:val="00966E6C"/>
    <w:rsid w:val="00977769"/>
    <w:rsid w:val="00981309"/>
    <w:rsid w:val="0098133C"/>
    <w:rsid w:val="0098270B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C3976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1C6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14C0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3B5C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B541D"/>
    <w:rsid w:val="00DC3890"/>
    <w:rsid w:val="00DC4B47"/>
    <w:rsid w:val="00DC7E3A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3356"/>
    <w:rsid w:val="00F55260"/>
    <w:rsid w:val="00F55C56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5A5FA1-A7F9-4D02-98C3-D59E85D6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4128</TotalTime>
  <Pages>5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97</cp:revision>
  <dcterms:created xsi:type="dcterms:W3CDTF">2015-05-26T13:41:00Z</dcterms:created>
  <dcterms:modified xsi:type="dcterms:W3CDTF">2023-09-07T06:43:00Z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