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9BB0" w14:textId="77777777" w:rsidR="00A90A61" w:rsidRPr="005A0F0C" w:rsidRDefault="00A90A61" w:rsidP="00084862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3</w:t>
      </w:r>
      <w:r w:rsidRPr="005A0F0C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寻求帮助</w:t>
      </w:r>
    </w:p>
    <w:p w14:paraId="34C69E6F" w14:textId="77777777" w:rsidR="00A90A61" w:rsidRPr="005A0F0C" w:rsidRDefault="00A90A61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2B8C697" w14:textId="77777777" w:rsidR="00A90A61" w:rsidRPr="005A0F0C" w:rsidRDefault="00A90A61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5A76686" w14:textId="77777777" w:rsidR="00084862" w:rsidRPr="005A0F0C" w:rsidRDefault="00A90A61" w:rsidP="00084862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4</w:t>
      </w:r>
      <w:r w:rsidRPr="005A0F0C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行动</w:t>
      </w:r>
    </w:p>
    <w:p w14:paraId="4214EA16" w14:textId="77777777" w:rsidR="00A90A61" w:rsidRPr="005A0F0C" w:rsidRDefault="00A90A61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7652BCE" w14:textId="77777777" w:rsidR="00A90A61" w:rsidRPr="005A0F0C" w:rsidRDefault="00A90A61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F4E4132" w14:textId="77777777" w:rsidR="00A90A61" w:rsidRPr="005A0F0C" w:rsidRDefault="00A90A61" w:rsidP="00A90A6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A0F0C">
        <w:rPr>
          <w:rFonts w:ascii="SimHei" w:eastAsia="SimHei" w:hAnsi="SimHei" w:hint="eastAsia"/>
          <w:bCs/>
          <w:sz w:val="24"/>
          <w:szCs w:val="24"/>
        </w:rPr>
        <w:t>总结</w:t>
      </w:r>
    </w:p>
    <w:p w14:paraId="495D1D26" w14:textId="77777777" w:rsidR="00084862" w:rsidRPr="005A0F0C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14341B3E" w14:textId="77777777" w:rsidR="00A90A61" w:rsidRPr="005A0F0C" w:rsidRDefault="00A90A61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E05C43C" w14:textId="77777777" w:rsidR="0091748D" w:rsidRPr="005A0F0C" w:rsidRDefault="0091748D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E45F9CE" w14:textId="77777777" w:rsidR="0091748D" w:rsidRPr="005A0F0C" w:rsidRDefault="0091748D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D8D1CAA" w14:textId="77777777" w:rsidR="0091748D" w:rsidRPr="005A0F0C" w:rsidRDefault="0091748D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99194E1" w14:textId="77777777" w:rsidR="00A90A61" w:rsidRPr="005A0F0C" w:rsidRDefault="00A90A61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1093D87" w14:textId="77777777" w:rsidR="00084862" w:rsidRPr="005A0F0C" w:rsidRDefault="00084862" w:rsidP="0008486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A0F0C">
        <w:rPr>
          <w:rFonts w:ascii="SimHei" w:eastAsia="SimHei" w:hAnsi="SimHei" w:hint="eastAsia"/>
          <w:bCs/>
          <w:sz w:val="24"/>
          <w:szCs w:val="24"/>
        </w:rPr>
        <w:t>课程大纲</w:t>
      </w:r>
    </w:p>
    <w:p w14:paraId="7A8A29F3" w14:textId="77777777" w:rsidR="001271A3" w:rsidRPr="005A0F0C" w:rsidRDefault="001271A3" w:rsidP="001271A3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神的护理</w:t>
      </w:r>
    </w:p>
    <w:p w14:paraId="21783B2D" w14:textId="77777777" w:rsidR="001271A3" w:rsidRPr="005A0F0C" w:rsidRDefault="001271A3" w:rsidP="001271A3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神的旨意</w:t>
      </w:r>
    </w:p>
    <w:p w14:paraId="1C82F668" w14:textId="77777777" w:rsidR="001271A3" w:rsidRPr="005A0F0C" w:rsidRDefault="001271A3" w:rsidP="001271A3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神的话语</w:t>
      </w:r>
    </w:p>
    <w:p w14:paraId="6733AB14" w14:textId="77777777" w:rsidR="001271A3" w:rsidRPr="005A0F0C" w:rsidRDefault="001271A3" w:rsidP="001271A3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做出</w:t>
      </w:r>
      <w:r w:rsidRPr="005A0F0C">
        <w:rPr>
          <w:rFonts w:ascii="SimHei" w:eastAsia="SimHei" w:hAnsi="SimHei"/>
          <w:b/>
          <w:bCs/>
          <w:sz w:val="24"/>
          <w:szCs w:val="24"/>
        </w:rPr>
        <w:t>决策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（上</w:t>
      </w:r>
      <w:r w:rsidRPr="005A0F0C">
        <w:rPr>
          <w:rFonts w:ascii="SimHei" w:eastAsia="SimHei" w:hAnsi="SimHei"/>
          <w:b/>
          <w:bCs/>
          <w:sz w:val="24"/>
          <w:szCs w:val="24"/>
        </w:rPr>
        <w:t>）</w:t>
      </w:r>
    </w:p>
    <w:p w14:paraId="4436FA0E" w14:textId="77777777" w:rsidR="001271A3" w:rsidRPr="005A0F0C" w:rsidRDefault="001271A3" w:rsidP="001271A3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做出决策（下）</w:t>
      </w:r>
    </w:p>
    <w:p w14:paraId="0C23B21F" w14:textId="77777777" w:rsidR="001271A3" w:rsidRPr="005A0F0C" w:rsidRDefault="001271A3" w:rsidP="001271A3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生活案例</w:t>
      </w:r>
    </w:p>
    <w:p w14:paraId="50750A3B" w14:textId="77777777" w:rsidR="001271A3" w:rsidRPr="005A0F0C" w:rsidRDefault="001271A3" w:rsidP="001271A3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教会案例</w:t>
      </w:r>
    </w:p>
    <w:p w14:paraId="35165167" w14:textId="77777777" w:rsidR="00616836" w:rsidRPr="005A0F0C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5A0F0C">
        <w:rPr>
          <w:rFonts w:ascii="SimHei" w:eastAsia="SimHei" w:hAnsi="SimHei"/>
          <w:b/>
          <w:bCs/>
          <w:sz w:val="24"/>
          <w:szCs w:val="24"/>
        </w:rPr>
        <w:t>：</w:t>
      </w:r>
      <w:r w:rsidR="00D1131B" w:rsidRPr="005A0F0C">
        <w:rPr>
          <w:rFonts w:ascii="SimHei" w:eastAsia="SimHei" w:hAnsi="SimHei" w:hint="eastAsia"/>
          <w:b/>
          <w:bCs/>
          <w:sz w:val="24"/>
          <w:szCs w:val="24"/>
        </w:rPr>
        <w:t>凭</w:t>
      </w:r>
      <w:r w:rsidR="00D1131B" w:rsidRPr="005A0F0C">
        <w:rPr>
          <w:rFonts w:ascii="SimHei" w:eastAsia="SimHei" w:hAnsi="SimHei"/>
          <w:b/>
          <w:bCs/>
          <w:sz w:val="24"/>
          <w:szCs w:val="24"/>
        </w:rPr>
        <w:t>神</w:t>
      </w:r>
      <w:r w:rsidR="00D1131B" w:rsidRPr="005A0F0C">
        <w:rPr>
          <w:rFonts w:ascii="SimHei" w:eastAsia="SimHei" w:hAnsi="SimHei" w:hint="eastAsia"/>
          <w:b/>
          <w:bCs/>
          <w:sz w:val="24"/>
          <w:szCs w:val="24"/>
        </w:rPr>
        <w:t>引导</w:t>
      </w:r>
    </w:p>
    <w:p w14:paraId="343D9956" w14:textId="77777777" w:rsidR="00616836" w:rsidRPr="005A0F0C" w:rsidRDefault="008468EA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A90A61" w:rsidRPr="005A0F0C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616836" w:rsidRPr="005A0F0C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616836" w:rsidRPr="005A0F0C">
        <w:rPr>
          <w:rFonts w:ascii="SimHei" w:eastAsia="SimHei" w:hAnsi="SimHei"/>
          <w:b/>
          <w:bCs/>
          <w:sz w:val="24"/>
          <w:szCs w:val="24"/>
        </w:rPr>
        <w:t>：</w:t>
      </w:r>
      <w:r w:rsidR="00F406D8" w:rsidRPr="005A0F0C">
        <w:rPr>
          <w:rFonts w:ascii="SimHei" w:eastAsia="SimHei" w:hAnsi="SimHei" w:hint="eastAsia"/>
          <w:b/>
          <w:bCs/>
          <w:sz w:val="24"/>
          <w:szCs w:val="24"/>
        </w:rPr>
        <w:t>做出决策（</w:t>
      </w:r>
      <w:r w:rsidR="00A90A61" w:rsidRPr="005A0F0C">
        <w:rPr>
          <w:rFonts w:ascii="SimHei" w:eastAsia="SimHei" w:hAnsi="SimHei" w:hint="eastAsia"/>
          <w:b/>
          <w:bCs/>
          <w:sz w:val="24"/>
          <w:szCs w:val="24"/>
        </w:rPr>
        <w:t>下</w:t>
      </w:r>
      <w:r w:rsidR="00F406D8" w:rsidRPr="005A0F0C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A304592" w14:textId="77777777" w:rsidR="008468EA" w:rsidRPr="005A0F0C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="00F406D8" w:rsidRPr="005A0F0C">
        <w:rPr>
          <w:rFonts w:ascii="SimHei" w:eastAsia="SimHei" w:hAnsi="SimHei" w:hint="eastAsia"/>
          <w:b/>
          <w:bCs/>
          <w:sz w:val="24"/>
          <w:szCs w:val="24"/>
        </w:rPr>
        <w:t>～</w:t>
      </w:r>
      <w:r w:rsidR="00A90A61" w:rsidRPr="005A0F0C">
        <w:rPr>
          <w:rFonts w:ascii="SimHei" w:eastAsia="SimHei" w:hAnsi="SimHei"/>
          <w:b/>
          <w:bCs/>
          <w:sz w:val="24"/>
          <w:szCs w:val="24"/>
        </w:rPr>
        <w:t>第</w:t>
      </w:r>
      <w:r w:rsidR="00A90A61" w:rsidRPr="005A0F0C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F406D8" w:rsidRPr="005A0F0C">
        <w:rPr>
          <w:rFonts w:ascii="SimHei" w:eastAsia="SimHei" w:hAnsi="SimHei"/>
          <w:b/>
          <w:bCs/>
          <w:sz w:val="24"/>
          <w:szCs w:val="24"/>
        </w:rPr>
        <w:t>课</w:t>
      </w:r>
    </w:p>
    <w:p w14:paraId="68E9B6E5" w14:textId="77777777" w:rsidR="008468EA" w:rsidRPr="005A0F0C" w:rsidRDefault="008468EA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神对</w:t>
      </w:r>
      <w:r w:rsidRPr="005A0F0C">
        <w:rPr>
          <w:rFonts w:ascii="SimHei" w:eastAsia="SimHei" w:hAnsi="SimHei"/>
          <w:b/>
          <w:bCs/>
          <w:sz w:val="24"/>
          <w:szCs w:val="24"/>
        </w:rPr>
        <w:t>宇宙中的一切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事</w:t>
      </w:r>
      <w:r w:rsidRPr="005A0F0C">
        <w:rPr>
          <w:rFonts w:ascii="SimHei" w:eastAsia="SimHei" w:hAnsi="SimHei"/>
          <w:b/>
          <w:bCs/>
          <w:sz w:val="24"/>
          <w:szCs w:val="24"/>
        </w:rPr>
        <w:t>都掌有主权。</w:t>
      </w:r>
    </w:p>
    <w:p w14:paraId="691A6C9F" w14:textId="77777777" w:rsidR="008468EA" w:rsidRPr="005A0F0C" w:rsidRDefault="008468EA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首先</w:t>
      </w:r>
      <w:r w:rsidRPr="005A0F0C">
        <w:rPr>
          <w:rFonts w:ascii="SimHei" w:eastAsia="SimHei" w:hAnsi="SimHei"/>
          <w:b/>
          <w:bCs/>
          <w:sz w:val="24"/>
          <w:szCs w:val="24"/>
        </w:rPr>
        <w:t>思考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5A0F0C">
        <w:rPr>
          <w:rFonts w:ascii="SimHei" w:eastAsia="SimHei" w:hAnsi="SimHei"/>
          <w:b/>
          <w:bCs/>
          <w:sz w:val="24"/>
          <w:szCs w:val="24"/>
        </w:rPr>
        <w:t>永恒中的意义可以帮助我们用真理和智慧去活出此生。</w:t>
      </w:r>
    </w:p>
    <w:p w14:paraId="35C5EC26" w14:textId="77777777" w:rsidR="00F406D8" w:rsidRPr="005A0F0C" w:rsidRDefault="00F406D8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让福音</w:t>
      </w:r>
      <w:r w:rsidRPr="005A0F0C">
        <w:rPr>
          <w:rFonts w:ascii="SimHei" w:eastAsia="SimHei" w:hAnsi="SimHei"/>
          <w:b/>
          <w:bCs/>
          <w:sz w:val="24"/>
          <w:szCs w:val="24"/>
        </w:rPr>
        <w:t>塑造我们的心，使我们聆听神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借着圣灵</w:t>
      </w:r>
      <w:r w:rsidRPr="005A0F0C">
        <w:rPr>
          <w:rFonts w:ascii="SimHei" w:eastAsia="SimHei" w:hAnsi="SimHei"/>
          <w:b/>
          <w:bCs/>
          <w:sz w:val="24"/>
          <w:szCs w:val="24"/>
        </w:rPr>
        <w:t>、透过圣经在基督里所揭示的旨意。</w:t>
      </w:r>
    </w:p>
    <w:p w14:paraId="05014639" w14:textId="77777777" w:rsidR="00A90A61" w:rsidRPr="005A0F0C" w:rsidRDefault="00A90A61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/>
          <w:b/>
          <w:bCs/>
          <w:sz w:val="24"/>
          <w:szCs w:val="24"/>
        </w:rPr>
        <w:t>我们首先要遵循的是道德性的、伦理性的规范，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并且</w:t>
      </w:r>
      <w:r w:rsidRPr="005A0F0C">
        <w:rPr>
          <w:rFonts w:ascii="SimHei" w:eastAsia="SimHei" w:hAnsi="SimHei"/>
          <w:b/>
          <w:bCs/>
          <w:sz w:val="24"/>
          <w:szCs w:val="24"/>
        </w:rPr>
        <w:t>关注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祂</w:t>
      </w:r>
      <w:r w:rsidRPr="005A0F0C">
        <w:rPr>
          <w:rFonts w:ascii="SimHei" w:eastAsia="SimHei" w:hAnsi="SimHei"/>
          <w:b/>
          <w:bCs/>
          <w:sz w:val="24"/>
          <w:szCs w:val="24"/>
        </w:rPr>
        <w:t>已知的旨意。</w:t>
      </w:r>
    </w:p>
    <w:p w14:paraId="1CEFB913" w14:textId="77777777" w:rsidR="00F406D8" w:rsidRPr="005A0F0C" w:rsidRDefault="00F406D8" w:rsidP="00F406D8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本周</w:t>
      </w:r>
    </w:p>
    <w:p w14:paraId="339BC281" w14:textId="77777777" w:rsidR="00A90A61" w:rsidRPr="005A0F0C" w:rsidRDefault="00A90A61" w:rsidP="00243B24">
      <w:pPr>
        <w:pStyle w:val="ListParagraph"/>
        <w:numPr>
          <w:ilvl w:val="0"/>
          <w:numId w:val="26"/>
        </w:numPr>
        <w:pBdr>
          <w:bottom w:val="single" w:sz="4" w:space="1" w:color="auto"/>
        </w:pBd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/>
          <w:b/>
          <w:bCs/>
          <w:sz w:val="24"/>
          <w:szCs w:val="24"/>
        </w:rPr>
        <w:t>神给我们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一个</w:t>
      </w:r>
      <w:r w:rsidRPr="005A0F0C">
        <w:rPr>
          <w:rFonts w:ascii="SimHei" w:eastAsia="SimHei" w:hAnsi="SimHei"/>
          <w:b/>
          <w:bCs/>
          <w:sz w:val="24"/>
          <w:szCs w:val="24"/>
        </w:rPr>
        <w:t>重要工具来做出明智的、敬</w:t>
      </w:r>
      <w:proofErr w:type="gramStart"/>
      <w:r w:rsidRPr="005A0F0C">
        <w:rPr>
          <w:rFonts w:ascii="SimHei" w:eastAsia="SimHei" w:hAnsi="SimHei"/>
          <w:b/>
          <w:bCs/>
          <w:sz w:val="24"/>
          <w:szCs w:val="24"/>
        </w:rPr>
        <w:t>虔</w:t>
      </w:r>
      <w:proofErr w:type="gramEnd"/>
      <w:r w:rsidRPr="005A0F0C">
        <w:rPr>
          <w:rFonts w:ascii="SimHei" w:eastAsia="SimHei" w:hAnsi="SimHei"/>
          <w:b/>
          <w:bCs/>
          <w:sz w:val="24"/>
          <w:szCs w:val="24"/>
        </w:rPr>
        <w:t>的</w:t>
      </w:r>
      <w:proofErr w:type="gramStart"/>
      <w:r w:rsidRPr="005A0F0C">
        <w:rPr>
          <w:rFonts w:ascii="SimHei" w:eastAsia="SimHei" w:hAnsi="SimHei" w:hint="eastAsia"/>
          <w:b/>
          <w:bCs/>
          <w:sz w:val="24"/>
          <w:szCs w:val="24"/>
        </w:rPr>
        <w:t>的</w:t>
      </w:r>
      <w:proofErr w:type="gramEnd"/>
      <w:r w:rsidRPr="005A0F0C">
        <w:rPr>
          <w:rFonts w:ascii="SimHei" w:eastAsia="SimHei" w:hAnsi="SimHei" w:hint="eastAsia"/>
          <w:b/>
          <w:bCs/>
          <w:sz w:val="24"/>
          <w:szCs w:val="24"/>
        </w:rPr>
        <w:t>决定，</w:t>
      </w:r>
      <w:r w:rsidRPr="005A0F0C">
        <w:rPr>
          <w:rFonts w:ascii="SimHei" w:eastAsia="SimHei" w:hAnsi="SimHei"/>
          <w:b/>
          <w:bCs/>
          <w:sz w:val="24"/>
          <w:szCs w:val="24"/>
        </w:rPr>
        <w:t>这个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工具</w:t>
      </w:r>
      <w:r w:rsidRPr="005A0F0C">
        <w:rPr>
          <w:rFonts w:ascii="SimHei" w:eastAsia="SimHei" w:hAnsi="SimHei"/>
          <w:b/>
          <w:bCs/>
          <w:sz w:val="24"/>
          <w:szCs w:val="24"/>
        </w:rPr>
        <w:t>就是“智慧”。</w:t>
      </w:r>
    </w:p>
    <w:p w14:paraId="798195F8" w14:textId="77777777" w:rsidR="00F406D8" w:rsidRPr="005A0F0C" w:rsidRDefault="00A90A61" w:rsidP="00243B24">
      <w:pPr>
        <w:pStyle w:val="ListParagraph"/>
        <w:numPr>
          <w:ilvl w:val="0"/>
          <w:numId w:val="26"/>
        </w:numPr>
        <w:pBdr>
          <w:bottom w:val="single" w:sz="4" w:space="1" w:color="auto"/>
        </w:pBd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/>
          <w:b/>
          <w:bCs/>
          <w:sz w:val="24"/>
          <w:szCs w:val="24"/>
        </w:rPr>
        <w:t>如何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借助</w:t>
      </w:r>
      <w:r w:rsidRPr="005A0F0C">
        <w:rPr>
          <w:rFonts w:ascii="SimHei" w:eastAsia="SimHei" w:hAnsi="SimHei"/>
          <w:b/>
          <w:bCs/>
          <w:sz w:val="24"/>
          <w:szCs w:val="24"/>
        </w:rPr>
        <w:t>智慧，做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出</w:t>
      </w:r>
      <w:r w:rsidRPr="005A0F0C">
        <w:rPr>
          <w:rFonts w:ascii="SimHei" w:eastAsia="SimHei" w:hAnsi="SimHei"/>
          <w:b/>
          <w:bCs/>
          <w:sz w:val="24"/>
          <w:szCs w:val="24"/>
        </w:rPr>
        <w:t>明智的决定。</w:t>
      </w:r>
    </w:p>
    <w:p w14:paraId="7B633364" w14:textId="77777777" w:rsidR="00F406D8" w:rsidRPr="005A0F0C" w:rsidRDefault="00F406D8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27B77D8A" w14:textId="77777777" w:rsidR="00A90A61" w:rsidRPr="005A0F0C" w:rsidRDefault="00A90A61" w:rsidP="00A90A6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A0F0C">
        <w:rPr>
          <w:rFonts w:ascii="SimHei" w:eastAsia="SimHei" w:hAnsi="SimHei" w:hint="eastAsia"/>
          <w:bCs/>
          <w:sz w:val="24"/>
          <w:szCs w:val="24"/>
        </w:rPr>
        <w:t>智慧</w:t>
      </w:r>
      <w:r w:rsidRPr="005A0F0C">
        <w:rPr>
          <w:rFonts w:ascii="SimHei" w:eastAsia="SimHei" w:hAnsi="SimHei"/>
          <w:bCs/>
          <w:sz w:val="24"/>
          <w:szCs w:val="24"/>
        </w:rPr>
        <w:t>的定义</w:t>
      </w:r>
    </w:p>
    <w:p w14:paraId="4557D480" w14:textId="77777777" w:rsidR="00A90A61" w:rsidRPr="005A0F0C" w:rsidRDefault="00A90A61" w:rsidP="00A90A61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/>
          <w:b/>
          <w:bCs/>
          <w:sz w:val="24"/>
          <w:szCs w:val="24"/>
        </w:rPr>
        <w:t>智慧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由</w:t>
      </w:r>
      <w:r w:rsidRPr="005A0F0C">
        <w:rPr>
          <w:rFonts w:ascii="SimHei" w:eastAsia="SimHei" w:hAnsi="SimHei"/>
          <w:b/>
          <w:bCs/>
          <w:sz w:val="24"/>
          <w:szCs w:val="24"/>
        </w:rPr>
        <w:t>两件事情组成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55800346" w14:textId="77777777" w:rsidR="00A90A61" w:rsidRPr="005A0F0C" w:rsidRDefault="00A90A61" w:rsidP="00A90A61">
      <w:pPr>
        <w:pStyle w:val="ListParagraph"/>
        <w:widowControl w:val="0"/>
        <w:numPr>
          <w:ilvl w:val="0"/>
          <w:numId w:val="28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正确的思考</w:t>
      </w:r>
    </w:p>
    <w:p w14:paraId="2B0A66ED" w14:textId="77777777" w:rsidR="00A90A61" w:rsidRPr="005A0F0C" w:rsidRDefault="00A90A61" w:rsidP="00A90A61">
      <w:pPr>
        <w:pStyle w:val="ListParagraph"/>
        <w:widowControl w:val="0"/>
        <w:numPr>
          <w:ilvl w:val="0"/>
          <w:numId w:val="28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正确的行为</w:t>
      </w:r>
    </w:p>
    <w:p w14:paraId="491B6B69" w14:textId="77777777" w:rsidR="00A90A61" w:rsidRPr="005A0F0C" w:rsidRDefault="00A90A61" w:rsidP="00A90A61">
      <w:pPr>
        <w:pStyle w:val="ListParagraph"/>
        <w:widowControl w:val="0"/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3BF488C4" w14:textId="77777777" w:rsidR="00A90A61" w:rsidRPr="005A0F0C" w:rsidRDefault="00A90A61" w:rsidP="00A90A61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所有的智慧</w:t>
      </w:r>
      <w:r w:rsidRPr="005A0F0C">
        <w:rPr>
          <w:rFonts w:ascii="SimHei" w:eastAsia="SimHei" w:hAnsi="SimHei"/>
          <w:b/>
          <w:bCs/>
          <w:sz w:val="24"/>
          <w:szCs w:val="24"/>
        </w:rPr>
        <w:t>，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我是说</w:t>
      </w:r>
      <w:r w:rsidRPr="005A0F0C">
        <w:rPr>
          <w:rFonts w:ascii="SimHei" w:eastAsia="SimHei" w:hAnsi="SimHei"/>
          <w:b/>
          <w:bCs/>
          <w:sz w:val="24"/>
          <w:szCs w:val="24"/>
        </w:rPr>
        <w:t>所有的真正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5A0F0C">
        <w:rPr>
          <w:rFonts w:ascii="SimHei" w:eastAsia="SimHei" w:hAnsi="SimHei"/>
          <w:b/>
          <w:bCs/>
          <w:sz w:val="24"/>
          <w:szCs w:val="24"/>
        </w:rPr>
        <w:t>、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正确的</w:t>
      </w:r>
      <w:r w:rsidRPr="005A0F0C">
        <w:rPr>
          <w:rFonts w:ascii="SimHei" w:eastAsia="SimHei" w:hAnsi="SimHei"/>
          <w:b/>
          <w:bCs/>
          <w:sz w:val="24"/>
          <w:szCs w:val="24"/>
        </w:rPr>
        <w:t>智慧都包括两件事情：对神的认识和对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我们自己的认识</w:t>
      </w:r>
      <w:r w:rsidRPr="005A0F0C">
        <w:rPr>
          <w:rFonts w:ascii="SimHei" w:eastAsia="SimHei" w:hAnsi="SimHei"/>
          <w:b/>
          <w:bCs/>
          <w:sz w:val="24"/>
          <w:szCs w:val="24"/>
        </w:rPr>
        <w:t>。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（加尔文</w:t>
      </w:r>
      <w:r w:rsidRPr="005A0F0C">
        <w:rPr>
          <w:rFonts w:ascii="SimHei" w:eastAsia="SimHei" w:hAnsi="SimHei"/>
          <w:b/>
          <w:bCs/>
          <w:sz w:val="24"/>
          <w:szCs w:val="24"/>
        </w:rPr>
        <w:t>，《基督教要义》）</w:t>
      </w:r>
    </w:p>
    <w:p w14:paraId="2F2F9714" w14:textId="77777777" w:rsidR="00A90A61" w:rsidRPr="005A0F0C" w:rsidRDefault="00A90A61" w:rsidP="00A90A6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A0F0C">
        <w:rPr>
          <w:rFonts w:ascii="SimHei" w:eastAsia="SimHei" w:hAnsi="SimHei" w:hint="eastAsia"/>
          <w:bCs/>
          <w:sz w:val="24"/>
          <w:szCs w:val="24"/>
        </w:rPr>
        <w:lastRenderedPageBreak/>
        <w:t>智慧</w:t>
      </w:r>
      <w:r w:rsidRPr="005A0F0C">
        <w:rPr>
          <w:rFonts w:ascii="SimHei" w:eastAsia="SimHei" w:hAnsi="SimHei"/>
          <w:bCs/>
          <w:sz w:val="24"/>
          <w:szCs w:val="24"/>
        </w:rPr>
        <w:t>连结于神的</w:t>
      </w:r>
      <w:r w:rsidRPr="005A0F0C">
        <w:rPr>
          <w:rFonts w:ascii="SimHei" w:eastAsia="SimHei" w:hAnsi="SimHei" w:hint="eastAsia"/>
          <w:bCs/>
          <w:sz w:val="24"/>
          <w:szCs w:val="24"/>
        </w:rPr>
        <w:t>旨意</w:t>
      </w:r>
    </w:p>
    <w:p w14:paraId="4FC3A5DE" w14:textId="77777777" w:rsidR="00A90A61" w:rsidRPr="005A0F0C" w:rsidRDefault="00A90A61" w:rsidP="00A90A61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5A0F0C">
        <w:rPr>
          <w:rFonts w:ascii="SimHei" w:eastAsia="SimHei" w:hAnsi="SimHei"/>
          <w:b/>
          <w:bCs/>
          <w:sz w:val="24"/>
          <w:szCs w:val="24"/>
        </w:rPr>
        <w:t>以</w:t>
      </w:r>
      <w:proofErr w:type="gramStart"/>
      <w:r w:rsidRPr="005A0F0C">
        <w:rPr>
          <w:rFonts w:ascii="SimHei" w:eastAsia="SimHei" w:hAnsi="SimHei"/>
          <w:b/>
          <w:bCs/>
          <w:sz w:val="24"/>
          <w:szCs w:val="24"/>
        </w:rPr>
        <w:t>弗</w:t>
      </w:r>
      <w:proofErr w:type="gramEnd"/>
      <w:r w:rsidRPr="005A0F0C">
        <w:rPr>
          <w:rFonts w:ascii="SimHei" w:eastAsia="SimHei" w:hAnsi="SimHei"/>
          <w:b/>
          <w:bCs/>
          <w:sz w:val="24"/>
          <w:szCs w:val="24"/>
        </w:rPr>
        <w:t>所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书5:15-17中</w:t>
      </w:r>
      <w:r w:rsidRPr="005A0F0C">
        <w:rPr>
          <w:rFonts w:ascii="SimHei" w:eastAsia="SimHei" w:hAnsi="SimHei"/>
          <w:b/>
          <w:bCs/>
          <w:sz w:val="24"/>
          <w:szCs w:val="24"/>
        </w:rPr>
        <w:t>，保罗说：</w:t>
      </w:r>
    </w:p>
    <w:p w14:paraId="1FBF1A0E" w14:textId="77777777" w:rsidR="00A90A61" w:rsidRPr="005A0F0C" w:rsidRDefault="00A90A61" w:rsidP="00A90A6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你们要谨慎行事，不要像愚昧人，当像智慧人。要爱惜光阴，因为现今的世代邪恶。不要作糊涂人，要明白主的旨意如何。</w:t>
      </w:r>
    </w:p>
    <w:p w14:paraId="01574DDA" w14:textId="77777777" w:rsidR="00A90A61" w:rsidRPr="005A0F0C" w:rsidRDefault="00A90A61" w:rsidP="00A90A61">
      <w:pPr>
        <w:rPr>
          <w:rFonts w:ascii="SimHei" w:eastAsia="SimHei" w:hAnsi="SimHei"/>
          <w:b/>
          <w:bCs/>
          <w:sz w:val="24"/>
          <w:szCs w:val="24"/>
        </w:rPr>
      </w:pPr>
    </w:p>
    <w:p w14:paraId="0D52519B" w14:textId="77777777" w:rsidR="00A90A61" w:rsidRPr="005A0F0C" w:rsidRDefault="00A90A61" w:rsidP="00A90A61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哥林多前书1:9-10：</w:t>
      </w:r>
    </w:p>
    <w:p w14:paraId="2A115DA2" w14:textId="77777777" w:rsidR="00A90A61" w:rsidRPr="005A0F0C" w:rsidRDefault="00A90A61" w:rsidP="00A90A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72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因此，我们自从听见的日子，也就为你们不住的祷告祈求，愿你们在</w:t>
      </w:r>
      <w:proofErr w:type="gramStart"/>
      <w:r w:rsidRPr="005A0F0C">
        <w:rPr>
          <w:rFonts w:ascii="SimHei" w:eastAsia="SimHei" w:hAnsi="SimHei" w:hint="eastAsia"/>
          <w:b/>
          <w:bCs/>
          <w:sz w:val="24"/>
          <w:szCs w:val="24"/>
        </w:rPr>
        <w:t>一切属灵的</w:t>
      </w:r>
      <w:proofErr w:type="gramEnd"/>
      <w:r w:rsidRPr="005A0F0C">
        <w:rPr>
          <w:rFonts w:ascii="SimHei" w:eastAsia="SimHei" w:hAnsi="SimHei" w:hint="eastAsia"/>
          <w:b/>
          <w:bCs/>
          <w:sz w:val="24"/>
          <w:szCs w:val="24"/>
        </w:rPr>
        <w:t>智慧悟性上，满心知道神的旨意。好叫你们行事为人对得起主。</w:t>
      </w:r>
    </w:p>
    <w:p w14:paraId="7741E947" w14:textId="77777777" w:rsidR="00A90A61" w:rsidRPr="005A0F0C" w:rsidRDefault="00A90A61" w:rsidP="00A90A61">
      <w:pPr>
        <w:rPr>
          <w:rFonts w:ascii="SimHei" w:eastAsia="SimHei" w:hAnsi="SimHei"/>
          <w:b/>
          <w:bCs/>
          <w:sz w:val="24"/>
          <w:szCs w:val="24"/>
        </w:rPr>
      </w:pPr>
    </w:p>
    <w:p w14:paraId="369F2DAF" w14:textId="77777777" w:rsidR="00A90A61" w:rsidRPr="005A0F0C" w:rsidRDefault="00A90A61" w:rsidP="00A90A6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A0F0C">
        <w:rPr>
          <w:rFonts w:ascii="SimHei" w:eastAsia="SimHei" w:hAnsi="SimHei" w:hint="eastAsia"/>
          <w:bCs/>
          <w:sz w:val="24"/>
          <w:szCs w:val="24"/>
        </w:rPr>
        <w:t>怎样才可以</w:t>
      </w:r>
      <w:r w:rsidRPr="005A0F0C">
        <w:rPr>
          <w:rFonts w:ascii="SimHei" w:eastAsia="SimHei" w:hAnsi="SimHei"/>
          <w:bCs/>
          <w:sz w:val="24"/>
          <w:szCs w:val="24"/>
        </w:rPr>
        <w:t>有智慧呢？</w:t>
      </w:r>
    </w:p>
    <w:p w14:paraId="13A86F90" w14:textId="77777777" w:rsidR="00A90A61" w:rsidRPr="005A0F0C" w:rsidRDefault="00A90A61" w:rsidP="00A90A61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/>
          <w:b/>
          <w:bCs/>
          <w:sz w:val="24"/>
          <w:szCs w:val="24"/>
        </w:rPr>
        <w:t>我们不能够在面临一个重大决定时才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发现自己</w:t>
      </w:r>
      <w:r w:rsidRPr="005A0F0C">
        <w:rPr>
          <w:rFonts w:ascii="SimHei" w:eastAsia="SimHei" w:hAnsi="SimHei"/>
          <w:b/>
          <w:bCs/>
          <w:sz w:val="24"/>
          <w:szCs w:val="24"/>
        </w:rPr>
        <w:t>需要去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寻求智慧</w:t>
      </w:r>
      <w:r w:rsidRPr="005A0F0C">
        <w:rPr>
          <w:rFonts w:ascii="SimHei" w:eastAsia="SimHei" w:hAnsi="SimHei"/>
          <w:b/>
          <w:bCs/>
          <w:sz w:val="24"/>
          <w:szCs w:val="24"/>
        </w:rPr>
        <w:t>，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……</w:t>
      </w:r>
      <w:r w:rsidRPr="005A0F0C">
        <w:rPr>
          <w:rFonts w:ascii="SimHei" w:eastAsia="SimHei" w:hAnsi="SimHei"/>
          <w:b/>
          <w:bCs/>
          <w:sz w:val="24"/>
          <w:szCs w:val="24"/>
        </w:rPr>
        <w:t>我们应该现在就开始寻求智慧，因为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收获</w:t>
      </w:r>
      <w:r w:rsidRPr="005A0F0C">
        <w:rPr>
          <w:rFonts w:ascii="SimHei" w:eastAsia="SimHei" w:hAnsi="SimHei"/>
          <w:b/>
          <w:bCs/>
          <w:sz w:val="24"/>
          <w:szCs w:val="24"/>
        </w:rPr>
        <w:t>智慧需要时间。</w:t>
      </w:r>
    </w:p>
    <w:p w14:paraId="3FCCAAC0" w14:textId="77777777" w:rsidR="00A90A61" w:rsidRPr="005A0F0C" w:rsidRDefault="00A90A61" w:rsidP="00A90A61">
      <w:pPr>
        <w:rPr>
          <w:rFonts w:ascii="SimHei" w:eastAsia="SimHei" w:hAnsi="SimHei"/>
          <w:b/>
          <w:bCs/>
          <w:sz w:val="24"/>
          <w:szCs w:val="24"/>
        </w:rPr>
      </w:pPr>
    </w:p>
    <w:p w14:paraId="29BF4D83" w14:textId="77777777" w:rsidR="00A90A61" w:rsidRPr="005A0F0C" w:rsidRDefault="00A90A61" w:rsidP="00A90A61">
      <w:p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  <w:u w:val="single"/>
        </w:rPr>
        <w:t>正确的态度</w:t>
      </w:r>
      <w:r w:rsidR="0091748D" w:rsidRPr="005A0F0C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5A0F0C">
        <w:rPr>
          <w:rFonts w:ascii="SimHei" w:eastAsia="SimHei" w:hAnsi="SimHei"/>
          <w:b/>
          <w:bCs/>
          <w:sz w:val="24"/>
          <w:szCs w:val="24"/>
        </w:rPr>
        <w:t>箴言第二章</w:t>
      </w:r>
      <w:r w:rsidRPr="005A0F0C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5A0F0C">
        <w:rPr>
          <w:rFonts w:ascii="SimHei" w:eastAsia="SimHei" w:hAnsi="SimHei"/>
          <w:b/>
          <w:bCs/>
          <w:sz w:val="24"/>
          <w:szCs w:val="24"/>
        </w:rPr>
        <w:t>-9节</w:t>
      </w:r>
      <w:r w:rsidR="0091748D" w:rsidRPr="005A0F0C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B0D5230" w14:textId="77777777" w:rsidR="00A90A61" w:rsidRPr="005A0F0C" w:rsidRDefault="00A90A61" w:rsidP="00A90A61">
      <w:pPr>
        <w:pStyle w:val="ListParagraph"/>
        <w:widowControl w:val="0"/>
        <w:numPr>
          <w:ilvl w:val="0"/>
          <w:numId w:val="29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我儿，你若领受我的言语，</w:t>
      </w:r>
      <w:proofErr w:type="gramStart"/>
      <w:r w:rsidRPr="005A0F0C">
        <w:rPr>
          <w:rFonts w:ascii="SimHei" w:eastAsia="SimHei" w:hAnsi="SimHei" w:hint="eastAsia"/>
          <w:b/>
          <w:bCs/>
          <w:sz w:val="24"/>
          <w:szCs w:val="24"/>
        </w:rPr>
        <w:t>存记我</w:t>
      </w:r>
      <w:proofErr w:type="gramEnd"/>
      <w:r w:rsidRPr="005A0F0C">
        <w:rPr>
          <w:rFonts w:ascii="SimHei" w:eastAsia="SimHei" w:hAnsi="SimHei" w:hint="eastAsia"/>
          <w:b/>
          <w:bCs/>
          <w:sz w:val="24"/>
          <w:szCs w:val="24"/>
        </w:rPr>
        <w:t>的命令，</w:t>
      </w:r>
    </w:p>
    <w:p w14:paraId="3916CCBC" w14:textId="77777777" w:rsidR="00A90A61" w:rsidRPr="005A0F0C" w:rsidRDefault="00A90A61" w:rsidP="00A90A61">
      <w:pPr>
        <w:pStyle w:val="ListParagraph"/>
        <w:widowControl w:val="0"/>
        <w:numPr>
          <w:ilvl w:val="0"/>
          <w:numId w:val="29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侧耳听智慧，专心求聪明。</w:t>
      </w:r>
    </w:p>
    <w:p w14:paraId="3AB92535" w14:textId="77777777" w:rsidR="00A90A61" w:rsidRPr="005A0F0C" w:rsidRDefault="00A90A61" w:rsidP="00A90A61">
      <w:pPr>
        <w:pStyle w:val="ListParagraph"/>
        <w:widowControl w:val="0"/>
        <w:numPr>
          <w:ilvl w:val="0"/>
          <w:numId w:val="29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呼求明哲，扬声求聪明，</w:t>
      </w:r>
    </w:p>
    <w:p w14:paraId="6BD54515" w14:textId="77777777" w:rsidR="00A90A61" w:rsidRPr="005A0F0C" w:rsidRDefault="00A90A61" w:rsidP="00A90A61">
      <w:pPr>
        <w:pStyle w:val="ListParagraph"/>
        <w:widowControl w:val="0"/>
        <w:numPr>
          <w:ilvl w:val="0"/>
          <w:numId w:val="29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寻找它，如寻找银子；搜求它，如搜求隐藏的珍宝，</w:t>
      </w:r>
    </w:p>
    <w:p w14:paraId="6FC826DE" w14:textId="77777777" w:rsidR="00A90A61" w:rsidRPr="005A0F0C" w:rsidRDefault="00A90A61" w:rsidP="00A90A61">
      <w:pPr>
        <w:pStyle w:val="ListParagraph"/>
        <w:widowControl w:val="0"/>
        <w:numPr>
          <w:ilvl w:val="0"/>
          <w:numId w:val="29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你就明白敬畏耶和华，得以认识神。</w:t>
      </w:r>
    </w:p>
    <w:p w14:paraId="6C8816BF" w14:textId="77777777" w:rsidR="00A90A61" w:rsidRPr="005A0F0C" w:rsidRDefault="00A90A61" w:rsidP="00A90A61">
      <w:pPr>
        <w:pStyle w:val="ListParagraph"/>
        <w:widowControl w:val="0"/>
        <w:numPr>
          <w:ilvl w:val="0"/>
          <w:numId w:val="29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因为耶和华赐人智慧。知识和聪明，都由他口而出。</w:t>
      </w:r>
    </w:p>
    <w:p w14:paraId="3BDD8038" w14:textId="77777777" w:rsidR="00A90A61" w:rsidRPr="005A0F0C" w:rsidRDefault="00A90A61" w:rsidP="00A90A61">
      <w:pPr>
        <w:pStyle w:val="ListParagraph"/>
        <w:widowControl w:val="0"/>
        <w:numPr>
          <w:ilvl w:val="0"/>
          <w:numId w:val="29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他给正直人</w:t>
      </w:r>
      <w:proofErr w:type="gramStart"/>
      <w:r w:rsidRPr="005A0F0C">
        <w:rPr>
          <w:rFonts w:ascii="SimHei" w:eastAsia="SimHei" w:hAnsi="SimHei" w:hint="eastAsia"/>
          <w:b/>
          <w:bCs/>
          <w:sz w:val="24"/>
          <w:szCs w:val="24"/>
        </w:rPr>
        <w:t>存留真</w:t>
      </w:r>
      <w:proofErr w:type="gramEnd"/>
      <w:r w:rsidRPr="005A0F0C">
        <w:rPr>
          <w:rFonts w:ascii="SimHei" w:eastAsia="SimHei" w:hAnsi="SimHei" w:hint="eastAsia"/>
          <w:b/>
          <w:bCs/>
          <w:sz w:val="24"/>
          <w:szCs w:val="24"/>
        </w:rPr>
        <w:t>智慧，给行为纯正的人作盾牌。</w:t>
      </w:r>
    </w:p>
    <w:p w14:paraId="3B8CAE4C" w14:textId="77777777" w:rsidR="00A90A61" w:rsidRPr="005A0F0C" w:rsidRDefault="00A90A61" w:rsidP="00A90A61">
      <w:pPr>
        <w:pStyle w:val="ListParagraph"/>
        <w:widowControl w:val="0"/>
        <w:numPr>
          <w:ilvl w:val="0"/>
          <w:numId w:val="29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为要保守</w:t>
      </w:r>
      <w:proofErr w:type="gramStart"/>
      <w:r w:rsidRPr="005A0F0C">
        <w:rPr>
          <w:rFonts w:ascii="SimHei" w:eastAsia="SimHei" w:hAnsi="SimHei" w:hint="eastAsia"/>
          <w:b/>
          <w:bCs/>
          <w:sz w:val="24"/>
          <w:szCs w:val="24"/>
        </w:rPr>
        <w:t>公平人</w:t>
      </w:r>
      <w:proofErr w:type="gramEnd"/>
      <w:r w:rsidRPr="005A0F0C">
        <w:rPr>
          <w:rFonts w:ascii="SimHei" w:eastAsia="SimHei" w:hAnsi="SimHei" w:hint="eastAsia"/>
          <w:b/>
          <w:bCs/>
          <w:sz w:val="24"/>
          <w:szCs w:val="24"/>
        </w:rPr>
        <w:t>的路，护庇虔敬人的道。</w:t>
      </w:r>
    </w:p>
    <w:p w14:paraId="1F077E2A" w14:textId="77777777" w:rsidR="00A90A61" w:rsidRPr="005A0F0C" w:rsidRDefault="00A90A61" w:rsidP="00A90A61">
      <w:pPr>
        <w:pStyle w:val="ListParagraph"/>
        <w:widowControl w:val="0"/>
        <w:numPr>
          <w:ilvl w:val="0"/>
          <w:numId w:val="29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你也</w:t>
      </w:r>
      <w:proofErr w:type="gramStart"/>
      <w:r w:rsidRPr="005A0F0C">
        <w:rPr>
          <w:rFonts w:ascii="SimHei" w:eastAsia="SimHei" w:hAnsi="SimHei" w:hint="eastAsia"/>
          <w:b/>
          <w:bCs/>
          <w:sz w:val="24"/>
          <w:szCs w:val="24"/>
        </w:rPr>
        <w:t>必明白</w:t>
      </w:r>
      <w:proofErr w:type="gramEnd"/>
      <w:r w:rsidRPr="005A0F0C">
        <w:rPr>
          <w:rFonts w:ascii="SimHei" w:eastAsia="SimHei" w:hAnsi="SimHei" w:hint="eastAsia"/>
          <w:b/>
          <w:bCs/>
          <w:sz w:val="24"/>
          <w:szCs w:val="24"/>
        </w:rPr>
        <w:t>仁义，公平，正直，一切的善道。</w:t>
      </w:r>
    </w:p>
    <w:p w14:paraId="7D7FE1F4" w14:textId="77777777" w:rsidR="00A90A61" w:rsidRPr="005A0F0C" w:rsidRDefault="00A90A61" w:rsidP="00A90A61">
      <w:pPr>
        <w:widowControl w:val="0"/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2E0C3F88" w14:textId="77777777" w:rsidR="00A90A61" w:rsidRPr="005A0F0C" w:rsidRDefault="00A90A61" w:rsidP="00A90A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szCs w:val="24"/>
          <w:u w:val="single"/>
        </w:rPr>
      </w:pPr>
      <w:r w:rsidRPr="005A0F0C">
        <w:rPr>
          <w:rFonts w:ascii="SimHei" w:eastAsia="SimHei" w:hAnsi="SimHei" w:cs="Shruti"/>
          <w:b/>
          <w:bCs/>
          <w:color w:val="000000"/>
          <w:sz w:val="24"/>
          <w:szCs w:val="24"/>
          <w:u w:val="single"/>
        </w:rPr>
        <w:t>寻求智慧的</w:t>
      </w:r>
      <w:r w:rsidRPr="005A0F0C">
        <w:rPr>
          <w:rFonts w:ascii="SimHei" w:eastAsia="SimHei" w:hAnsi="SimHei" w:cs="Shruti" w:hint="eastAsia"/>
          <w:b/>
          <w:bCs/>
          <w:color w:val="000000"/>
          <w:sz w:val="24"/>
          <w:szCs w:val="24"/>
          <w:u w:val="single"/>
        </w:rPr>
        <w:t>正确</w:t>
      </w:r>
      <w:r w:rsidRPr="005A0F0C">
        <w:rPr>
          <w:rFonts w:ascii="SimHei" w:eastAsia="SimHei" w:hAnsi="SimHei" w:cs="Shruti"/>
          <w:b/>
          <w:bCs/>
          <w:color w:val="000000"/>
          <w:sz w:val="24"/>
          <w:szCs w:val="24"/>
          <w:u w:val="single"/>
        </w:rPr>
        <w:t>方法</w:t>
      </w:r>
    </w:p>
    <w:p w14:paraId="26EE21D8" w14:textId="77777777" w:rsidR="00A90A61" w:rsidRPr="005A0F0C" w:rsidRDefault="00A90A61" w:rsidP="00A90A61">
      <w:pPr>
        <w:pStyle w:val="ListParagraph"/>
        <w:widowControl w:val="0"/>
        <w:numPr>
          <w:ilvl w:val="0"/>
          <w:numId w:val="30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祷告</w:t>
      </w:r>
    </w:p>
    <w:p w14:paraId="1895225B" w14:textId="77777777" w:rsidR="00A90A61" w:rsidRPr="005A0F0C" w:rsidRDefault="00A90A61" w:rsidP="00A90A61">
      <w:pPr>
        <w:pStyle w:val="ListParagraph"/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80"/>
        <w:rPr>
          <w:rFonts w:ascii="SimHei" w:eastAsia="SimHei" w:hAnsi="SimHei" w:cs="Shruti"/>
          <w:b/>
          <w:bCs/>
          <w:color w:val="000000"/>
          <w:sz w:val="24"/>
          <w:szCs w:val="24"/>
        </w:rPr>
      </w:pPr>
      <w:r w:rsidRPr="005A0F0C">
        <w:rPr>
          <w:rFonts w:ascii="SimHei" w:eastAsia="SimHei" w:hAnsi="SimHei" w:cs="Shruti" w:hint="eastAsia"/>
          <w:b/>
          <w:bCs/>
          <w:color w:val="000000"/>
          <w:sz w:val="24"/>
          <w:szCs w:val="24"/>
        </w:rPr>
        <w:t>雅各书</w:t>
      </w:r>
      <w:r w:rsidRPr="005A0F0C">
        <w:rPr>
          <w:rFonts w:ascii="SimHei" w:eastAsia="SimHei" w:hAnsi="SimHei" w:cs="Shruti"/>
          <w:b/>
          <w:bCs/>
          <w:color w:val="000000"/>
          <w:sz w:val="24"/>
          <w:szCs w:val="24"/>
        </w:rPr>
        <w:t>1:5-8：</w:t>
      </w:r>
    </w:p>
    <w:p w14:paraId="2C53AA18" w14:textId="77777777" w:rsidR="00A90A61" w:rsidRPr="005A0F0C" w:rsidRDefault="00A90A61" w:rsidP="00A90A61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szCs w:val="24"/>
        </w:rPr>
      </w:pPr>
      <w:r w:rsidRPr="005A0F0C">
        <w:rPr>
          <w:rFonts w:ascii="SimHei" w:eastAsia="SimHei" w:hAnsi="SimHei" w:cs="Shruti" w:hint="eastAsia"/>
          <w:b/>
          <w:bCs/>
          <w:color w:val="000000"/>
          <w:sz w:val="24"/>
          <w:szCs w:val="24"/>
        </w:rPr>
        <w:t>你们中间若有缺少智慧的，应当求那厚赐与众人，也不斥责人的神，主就必赐给他。只要凭着信心求，一点不疑惑。因为那疑惑的人，就像海中的波浪，被风吹动翻腾。这样的人，不要想从主那里得什么。心怀二意的人，在他一切所行的路上，都没有定见。</w:t>
      </w:r>
    </w:p>
    <w:p w14:paraId="20B11491" w14:textId="77777777" w:rsidR="00A90A61" w:rsidRPr="005A0F0C" w:rsidRDefault="00A90A61" w:rsidP="00A90A61">
      <w:pPr>
        <w:widowControl w:val="0"/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446EBAD8" w14:textId="77777777" w:rsidR="00A90A61" w:rsidRPr="005A0F0C" w:rsidRDefault="00A90A61" w:rsidP="00A90A61">
      <w:pPr>
        <w:pStyle w:val="ListParagraph"/>
        <w:widowControl w:val="0"/>
        <w:numPr>
          <w:ilvl w:val="0"/>
          <w:numId w:val="30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圣经</w:t>
      </w:r>
    </w:p>
    <w:p w14:paraId="6702C4D6" w14:textId="77777777" w:rsidR="00A90A61" w:rsidRPr="005A0F0C" w:rsidRDefault="00A90A61" w:rsidP="00A90A61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szCs w:val="24"/>
        </w:rPr>
      </w:pPr>
      <w:r w:rsidRPr="005A0F0C">
        <w:rPr>
          <w:rFonts w:ascii="SimHei" w:eastAsia="SimHei" w:hAnsi="SimHei" w:cs="Shruti" w:hint="eastAsia"/>
          <w:b/>
          <w:bCs/>
          <w:color w:val="000000"/>
          <w:sz w:val="24"/>
          <w:szCs w:val="24"/>
        </w:rPr>
        <w:t>诗篇</w:t>
      </w:r>
      <w:r w:rsidRPr="005A0F0C">
        <w:rPr>
          <w:rFonts w:ascii="SimHei" w:eastAsia="SimHei" w:hAnsi="SimHei" w:cs="Shruti"/>
          <w:b/>
          <w:bCs/>
          <w:color w:val="000000"/>
          <w:sz w:val="24"/>
          <w:szCs w:val="24"/>
        </w:rPr>
        <w:t>19:7：</w:t>
      </w:r>
    </w:p>
    <w:p w14:paraId="704633CF" w14:textId="77777777" w:rsidR="00A90A61" w:rsidRPr="005A0F0C" w:rsidRDefault="00A90A61" w:rsidP="00A90A61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szCs w:val="24"/>
        </w:rPr>
      </w:pPr>
      <w:r w:rsidRPr="005A0F0C">
        <w:rPr>
          <w:rFonts w:ascii="SimHei" w:eastAsia="SimHei" w:hAnsi="SimHei" w:cs="Shruti" w:hint="eastAsia"/>
          <w:b/>
          <w:bCs/>
          <w:color w:val="000000"/>
          <w:sz w:val="24"/>
          <w:szCs w:val="24"/>
        </w:rPr>
        <w:t>耶和华的律法全备，能苏醒人心。耶和华的法度确定，能使愚人有智慧。</w:t>
      </w:r>
    </w:p>
    <w:p w14:paraId="503E85E2" w14:textId="77777777" w:rsidR="00A90A61" w:rsidRPr="005A0F0C" w:rsidRDefault="00A90A61" w:rsidP="00A90A61">
      <w:pPr>
        <w:widowControl w:val="0"/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09A30858" w14:textId="77777777" w:rsidR="00A90A61" w:rsidRPr="005A0F0C" w:rsidRDefault="00A90A61" w:rsidP="00A90A61">
      <w:pPr>
        <w:pStyle w:val="ListParagraph"/>
        <w:widowControl w:val="0"/>
        <w:numPr>
          <w:ilvl w:val="0"/>
          <w:numId w:val="30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辅导</w:t>
      </w:r>
      <w:r w:rsidRPr="005A0F0C">
        <w:rPr>
          <w:rFonts w:ascii="SimHei" w:eastAsia="SimHei" w:hAnsi="SimHei"/>
          <w:b/>
          <w:bCs/>
          <w:sz w:val="24"/>
          <w:szCs w:val="24"/>
        </w:rPr>
        <w:t>和教师</w:t>
      </w:r>
    </w:p>
    <w:p w14:paraId="4E83D842" w14:textId="77777777" w:rsidR="00A90A61" w:rsidRPr="005A0F0C" w:rsidRDefault="00A90A61" w:rsidP="00A90A61">
      <w:pPr>
        <w:pStyle w:val="ListParagraph"/>
        <w:widowControl w:val="0"/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箴言13:20</w:t>
      </w:r>
      <w:r w:rsidRPr="005A0F0C">
        <w:rPr>
          <w:rFonts w:ascii="SimHei" w:eastAsia="SimHei" w:hAnsi="SimHei"/>
          <w:b/>
          <w:bCs/>
          <w:sz w:val="24"/>
          <w:szCs w:val="24"/>
        </w:rPr>
        <w:t>：</w:t>
      </w:r>
    </w:p>
    <w:p w14:paraId="330C2FF9" w14:textId="77777777" w:rsidR="00A90A61" w:rsidRPr="005A0F0C" w:rsidRDefault="00A90A61" w:rsidP="00A90A61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与智慧人同行的，必得智慧。和愚昧人</w:t>
      </w:r>
      <w:proofErr w:type="gramStart"/>
      <w:r w:rsidRPr="005A0F0C">
        <w:rPr>
          <w:rFonts w:ascii="SimHei" w:eastAsia="SimHei" w:hAnsi="SimHei" w:hint="eastAsia"/>
          <w:b/>
          <w:bCs/>
          <w:sz w:val="24"/>
          <w:szCs w:val="24"/>
        </w:rPr>
        <w:t>作伴</w:t>
      </w:r>
      <w:proofErr w:type="gramEnd"/>
      <w:r w:rsidRPr="005A0F0C">
        <w:rPr>
          <w:rFonts w:ascii="SimHei" w:eastAsia="SimHei" w:hAnsi="SimHei" w:hint="eastAsia"/>
          <w:b/>
          <w:bCs/>
          <w:sz w:val="24"/>
          <w:szCs w:val="24"/>
        </w:rPr>
        <w:t>的，必受亏损。</w:t>
      </w:r>
    </w:p>
    <w:p w14:paraId="75992EAF" w14:textId="77777777" w:rsidR="00A90A61" w:rsidRPr="005A0F0C" w:rsidRDefault="00A90A61" w:rsidP="00A90A61">
      <w:pPr>
        <w:pStyle w:val="ListParagraph"/>
        <w:widowControl w:val="0"/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10A0D781" w14:textId="77777777" w:rsidR="00A90A61" w:rsidRPr="005A0F0C" w:rsidRDefault="00A90A61" w:rsidP="00A90A61">
      <w:pPr>
        <w:widowControl w:val="0"/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057820F2" w14:textId="77777777" w:rsidR="00A90A61" w:rsidRPr="005A0F0C" w:rsidRDefault="00A90A61" w:rsidP="00A90A6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A0F0C">
        <w:rPr>
          <w:rFonts w:ascii="SimHei" w:eastAsia="SimHei" w:hAnsi="SimHei" w:hint="eastAsia"/>
          <w:bCs/>
          <w:sz w:val="24"/>
          <w:szCs w:val="24"/>
        </w:rPr>
        <w:lastRenderedPageBreak/>
        <w:t>如何把智慧实践</w:t>
      </w:r>
      <w:r w:rsidRPr="005A0F0C">
        <w:rPr>
          <w:rFonts w:ascii="SimHei" w:eastAsia="SimHei" w:hAnsi="SimHei"/>
          <w:bCs/>
          <w:sz w:val="24"/>
          <w:szCs w:val="24"/>
        </w:rPr>
        <w:t>出来？</w:t>
      </w:r>
    </w:p>
    <w:p w14:paraId="6C94966A" w14:textId="77777777" w:rsidR="00A90A61" w:rsidRPr="005A0F0C" w:rsidRDefault="00A90A61" w:rsidP="001621DB">
      <w:pPr>
        <w:pStyle w:val="ListParagraph"/>
        <w:widowControl w:val="0"/>
        <w:numPr>
          <w:ilvl w:val="0"/>
          <w:numId w:val="32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祷告</w:t>
      </w:r>
    </w:p>
    <w:p w14:paraId="1B5B4AAF" w14:textId="77777777" w:rsidR="0091748D" w:rsidRPr="005A0F0C" w:rsidRDefault="0091748D" w:rsidP="0091748D">
      <w:pPr>
        <w:widowControl w:val="0"/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184CDDE3" w14:textId="77777777" w:rsidR="0091748D" w:rsidRPr="005A0F0C" w:rsidRDefault="0091748D" w:rsidP="0091748D">
      <w:pPr>
        <w:widowControl w:val="0"/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57E91DC9" w14:textId="77777777" w:rsidR="0091748D" w:rsidRPr="005A0F0C" w:rsidRDefault="0091748D" w:rsidP="0091748D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5A0F0C">
        <w:rPr>
          <w:rFonts w:ascii="SimHei" w:eastAsia="SimHei" w:hAnsi="SimHei" w:hint="eastAsia"/>
          <w:b/>
          <w:bCs/>
          <w:sz w:val="24"/>
          <w:szCs w:val="24"/>
        </w:rPr>
        <w:t>查考圣经</w:t>
      </w:r>
    </w:p>
    <w:p w14:paraId="25289D6F" w14:textId="77777777" w:rsidR="0091748D" w:rsidRPr="005A0F0C" w:rsidRDefault="0091748D" w:rsidP="0091748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sectPr w:rsidR="0091748D" w:rsidRPr="005A0F0C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6BC9AF5-5C97-462B-B0FA-2DD2191CBAEE}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76AE"/>
    <w:multiLevelType w:val="hybridMultilevel"/>
    <w:tmpl w:val="F3E43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1CBB"/>
    <w:multiLevelType w:val="hybridMultilevel"/>
    <w:tmpl w:val="D548A4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2769D1"/>
    <w:multiLevelType w:val="hybridMultilevel"/>
    <w:tmpl w:val="9EEEB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E5F27"/>
    <w:multiLevelType w:val="hybridMultilevel"/>
    <w:tmpl w:val="F8F8CC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6909E3"/>
    <w:multiLevelType w:val="hybridMultilevel"/>
    <w:tmpl w:val="8206B7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9E7DE1"/>
    <w:multiLevelType w:val="hybridMultilevel"/>
    <w:tmpl w:val="FA88F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02932"/>
    <w:multiLevelType w:val="hybridMultilevel"/>
    <w:tmpl w:val="8E76D2A8"/>
    <w:lvl w:ilvl="0" w:tplc="B4663E7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011124"/>
    <w:multiLevelType w:val="hybridMultilevel"/>
    <w:tmpl w:val="2F8448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982D5C"/>
    <w:multiLevelType w:val="hybridMultilevel"/>
    <w:tmpl w:val="B32AF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E00AB"/>
    <w:multiLevelType w:val="hybridMultilevel"/>
    <w:tmpl w:val="74348AD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F2674D"/>
    <w:multiLevelType w:val="hybridMultilevel"/>
    <w:tmpl w:val="6AC20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804FD"/>
    <w:multiLevelType w:val="hybridMultilevel"/>
    <w:tmpl w:val="8528CB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566B5"/>
    <w:multiLevelType w:val="hybridMultilevel"/>
    <w:tmpl w:val="09209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850CC"/>
    <w:multiLevelType w:val="hybridMultilevel"/>
    <w:tmpl w:val="8F148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A3142"/>
    <w:multiLevelType w:val="hybridMultilevel"/>
    <w:tmpl w:val="DF6A8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142259"/>
    <w:multiLevelType w:val="hybridMultilevel"/>
    <w:tmpl w:val="351E49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04F93"/>
    <w:multiLevelType w:val="hybridMultilevel"/>
    <w:tmpl w:val="529A47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EDD272D"/>
    <w:multiLevelType w:val="hybridMultilevel"/>
    <w:tmpl w:val="3A705F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7725456">
    <w:abstractNumId w:val="26"/>
  </w:num>
  <w:num w:numId="2" w16cid:durableId="1301305931">
    <w:abstractNumId w:val="27"/>
  </w:num>
  <w:num w:numId="3" w16cid:durableId="237785610">
    <w:abstractNumId w:val="14"/>
  </w:num>
  <w:num w:numId="4" w16cid:durableId="2093352077">
    <w:abstractNumId w:val="19"/>
  </w:num>
  <w:num w:numId="5" w16cid:durableId="587540964">
    <w:abstractNumId w:val="29"/>
  </w:num>
  <w:num w:numId="6" w16cid:durableId="1967158552">
    <w:abstractNumId w:val="13"/>
  </w:num>
  <w:num w:numId="7" w16cid:durableId="2142503267">
    <w:abstractNumId w:val="3"/>
  </w:num>
  <w:num w:numId="8" w16cid:durableId="1040130843">
    <w:abstractNumId w:val="0"/>
  </w:num>
  <w:num w:numId="9" w16cid:durableId="1035884978">
    <w:abstractNumId w:val="12"/>
  </w:num>
  <w:num w:numId="10" w16cid:durableId="241642315">
    <w:abstractNumId w:val="25"/>
  </w:num>
  <w:num w:numId="11" w16cid:durableId="1648128020">
    <w:abstractNumId w:val="2"/>
  </w:num>
  <w:num w:numId="12" w16cid:durableId="523522581">
    <w:abstractNumId w:val="24"/>
  </w:num>
  <w:num w:numId="13" w16cid:durableId="664868484">
    <w:abstractNumId w:val="20"/>
  </w:num>
  <w:num w:numId="14" w16cid:durableId="1672483059">
    <w:abstractNumId w:val="1"/>
  </w:num>
  <w:num w:numId="15" w16cid:durableId="1866552209">
    <w:abstractNumId w:val="31"/>
  </w:num>
  <w:num w:numId="16" w16cid:durableId="1654598911">
    <w:abstractNumId w:val="30"/>
  </w:num>
  <w:num w:numId="17" w16cid:durableId="286352578">
    <w:abstractNumId w:val="16"/>
  </w:num>
  <w:num w:numId="18" w16cid:durableId="243076131">
    <w:abstractNumId w:val="15"/>
  </w:num>
  <w:num w:numId="19" w16cid:durableId="174611939">
    <w:abstractNumId w:val="23"/>
  </w:num>
  <w:num w:numId="20" w16cid:durableId="1824159783">
    <w:abstractNumId w:val="8"/>
  </w:num>
  <w:num w:numId="21" w16cid:durableId="2113813999">
    <w:abstractNumId w:val="5"/>
  </w:num>
  <w:num w:numId="22" w16cid:durableId="1071386693">
    <w:abstractNumId w:val="7"/>
  </w:num>
  <w:num w:numId="23" w16cid:durableId="2013292745">
    <w:abstractNumId w:val="22"/>
  </w:num>
  <w:num w:numId="24" w16cid:durableId="2127192895">
    <w:abstractNumId w:val="18"/>
  </w:num>
  <w:num w:numId="25" w16cid:durableId="150146734">
    <w:abstractNumId w:val="28"/>
  </w:num>
  <w:num w:numId="26" w16cid:durableId="880938696">
    <w:abstractNumId w:val="11"/>
  </w:num>
  <w:num w:numId="27" w16cid:durableId="1507481963">
    <w:abstractNumId w:val="6"/>
  </w:num>
  <w:num w:numId="28" w16cid:durableId="898856434">
    <w:abstractNumId w:val="17"/>
  </w:num>
  <w:num w:numId="29" w16cid:durableId="1035500431">
    <w:abstractNumId w:val="21"/>
  </w:num>
  <w:num w:numId="30" w16cid:durableId="630675287">
    <w:abstractNumId w:val="4"/>
  </w:num>
  <w:num w:numId="31" w16cid:durableId="1440491059">
    <w:abstractNumId w:val="10"/>
  </w:num>
  <w:num w:numId="32" w16cid:durableId="8184979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4862"/>
    <w:rsid w:val="00087218"/>
    <w:rsid w:val="001271A3"/>
    <w:rsid w:val="00161C4E"/>
    <w:rsid w:val="00294FFB"/>
    <w:rsid w:val="004C1759"/>
    <w:rsid w:val="005A0F0C"/>
    <w:rsid w:val="00616836"/>
    <w:rsid w:val="00663FA3"/>
    <w:rsid w:val="00686A6C"/>
    <w:rsid w:val="006874FA"/>
    <w:rsid w:val="006C6BB9"/>
    <w:rsid w:val="0072079B"/>
    <w:rsid w:val="008468EA"/>
    <w:rsid w:val="0091748D"/>
    <w:rsid w:val="00A90A61"/>
    <w:rsid w:val="00B542BF"/>
    <w:rsid w:val="00D1131B"/>
    <w:rsid w:val="00E67B5A"/>
    <w:rsid w:val="00F4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2EF8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06D8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8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406D8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468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D3189-C524-4875-AE8D-5D68A8E06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1071F-D2D2-4DA7-BCDD-E6A170206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48782-B8DB-4D70-82CA-8C4FCF79AA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课程大纲</vt:lpstr>
      <vt:lpstr>道德性/伦理性的顺服</vt:lpstr>
      <vt:lpstr>罪</vt:lpstr>
      <vt:lpstr>三种抉择</vt:lpstr>
      <vt:lpstr>结论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dcterms:created xsi:type="dcterms:W3CDTF">2015-05-26T13:45:00Z</dcterms:created>
  <dcterms:modified xsi:type="dcterms:W3CDTF">2023-09-08T02:11:00Z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