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E2374E" w14:textId="6FF4CF4C" w:rsidR="006002EE" w:rsidRPr="00B5743E" w:rsidRDefault="007F705E" w:rsidP="007F705E">
      <w:pPr>
        <w:rPr>
          <w:rFonts w:ascii="SimHei" w:eastAsia="SimHei" w:hAnsi="SimHei"/>
          <w:b/>
          <w:bCs/>
          <w:sz w:val="24"/>
          <w:szCs w:val="24"/>
        </w:rPr>
      </w:pPr>
      <w:r w:rsidRPr="00B5743E">
        <w:rPr>
          <w:rFonts w:ascii="SimHei" w:eastAsia="SimHei" w:hAnsi="SimHei" w:hint="eastAsia"/>
          <w:b/>
          <w:bCs/>
          <w:sz w:val="24"/>
          <w:szCs w:val="24"/>
        </w:rPr>
        <w:t>称义的定义：</w:t>
      </w:r>
    </w:p>
    <w:p w14:paraId="24BB32CB" w14:textId="74806A0B"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rPr>
        <w:t>称义是神在瞬息之间所做关乎律法的行动，在这行动中，祂（1）认为我们的罪已得赦免，基督的公义属于我们；以及（2）宣布我们在祂眼中为义。</w:t>
      </w:r>
    </w:p>
    <w:p w14:paraId="1DC18941" w14:textId="6472B1C8" w:rsidR="007F705E" w:rsidRPr="00B5743E" w:rsidRDefault="007F705E" w:rsidP="007F705E">
      <w:pPr>
        <w:rPr>
          <w:rFonts w:ascii="SimHei" w:eastAsia="SimHei" w:hAnsi="SimHei"/>
          <w:b/>
          <w:bCs/>
          <w:sz w:val="24"/>
          <w:szCs w:val="24"/>
        </w:rPr>
      </w:pPr>
    </w:p>
    <w:p w14:paraId="739BE2DE" w14:textId="5D26E18E" w:rsidR="007F705E" w:rsidRPr="00B5743E" w:rsidRDefault="007F705E" w:rsidP="007F705E">
      <w:pPr>
        <w:rPr>
          <w:rFonts w:ascii="SimHei" w:eastAsia="SimHei" w:hAnsi="SimHei"/>
          <w:b/>
          <w:bCs/>
          <w:sz w:val="24"/>
          <w:szCs w:val="24"/>
        </w:rPr>
      </w:pPr>
      <w:r w:rsidRPr="00B5743E">
        <w:rPr>
          <w:rFonts w:ascii="SimHei" w:eastAsia="SimHei" w:hAnsi="SimHei" w:hint="eastAsia"/>
          <w:b/>
          <w:bCs/>
          <w:sz w:val="24"/>
          <w:szCs w:val="24"/>
        </w:rPr>
        <w:t>哥林多后书5:</w:t>
      </w:r>
      <w:r w:rsidRPr="00B5743E">
        <w:rPr>
          <w:rFonts w:ascii="SimHei" w:eastAsia="SimHei" w:hAnsi="SimHei"/>
          <w:b/>
          <w:bCs/>
          <w:sz w:val="24"/>
          <w:szCs w:val="24"/>
        </w:rPr>
        <w:t>21</w:t>
      </w:r>
      <w:r w:rsidRPr="00B5743E">
        <w:rPr>
          <w:rFonts w:ascii="SimHei" w:eastAsia="SimHei" w:hAnsi="SimHei" w:hint="eastAsia"/>
          <w:b/>
          <w:bCs/>
          <w:sz w:val="24"/>
          <w:szCs w:val="24"/>
        </w:rPr>
        <w:t>：</w:t>
      </w:r>
    </w:p>
    <w:p w14:paraId="3E5B599B" w14:textId="37A7E10C"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rPr>
        <w:t>神使那无罪的，替我们成为罪，好叫我们在他里面成为神的义。</w:t>
      </w:r>
    </w:p>
    <w:p w14:paraId="3E7168BE" w14:textId="77777777" w:rsidR="007F705E" w:rsidRPr="00B5743E" w:rsidRDefault="007F705E" w:rsidP="007F705E">
      <w:pPr>
        <w:ind w:leftChars="200" w:left="440"/>
        <w:rPr>
          <w:rFonts w:ascii="SimHei" w:eastAsia="SimHei" w:hAnsi="SimHei"/>
          <w:b/>
          <w:bCs/>
          <w:sz w:val="24"/>
          <w:szCs w:val="24"/>
        </w:rPr>
      </w:pPr>
    </w:p>
    <w:p w14:paraId="3EDD367C" w14:textId="13DA9067" w:rsidR="007F705E" w:rsidRPr="00B5743E" w:rsidRDefault="007F705E" w:rsidP="007F705E">
      <w:pPr>
        <w:rPr>
          <w:rFonts w:ascii="SimHei" w:eastAsia="SimHei" w:hAnsi="SimHei"/>
          <w:b/>
          <w:bCs/>
          <w:sz w:val="24"/>
          <w:szCs w:val="24"/>
          <w:lang w:bidi="he-IL"/>
        </w:rPr>
      </w:pPr>
      <w:r w:rsidRPr="00B5743E">
        <w:rPr>
          <w:rFonts w:ascii="SimHei" w:eastAsia="SimHei" w:hAnsi="SimHei" w:hint="eastAsia"/>
          <w:b/>
          <w:bCs/>
          <w:sz w:val="24"/>
          <w:szCs w:val="24"/>
          <w:lang w:bidi="he-IL"/>
        </w:rPr>
        <w:t>加拉太书2:</w:t>
      </w:r>
      <w:r w:rsidRPr="00B5743E">
        <w:rPr>
          <w:rFonts w:ascii="SimHei" w:eastAsia="SimHei" w:hAnsi="SimHei"/>
          <w:b/>
          <w:bCs/>
          <w:sz w:val="24"/>
          <w:szCs w:val="24"/>
          <w:lang w:bidi="he-IL"/>
        </w:rPr>
        <w:t>16</w:t>
      </w:r>
      <w:r w:rsidRPr="00B5743E">
        <w:rPr>
          <w:rFonts w:ascii="SimHei" w:eastAsia="SimHei" w:hAnsi="SimHei" w:hint="eastAsia"/>
          <w:b/>
          <w:bCs/>
          <w:sz w:val="24"/>
          <w:szCs w:val="24"/>
          <w:lang w:bidi="he-IL"/>
        </w:rPr>
        <w:t>：</w:t>
      </w:r>
    </w:p>
    <w:p w14:paraId="477FFB5A" w14:textId="77777777" w:rsidR="007F705E" w:rsidRPr="00B5743E" w:rsidRDefault="007F705E" w:rsidP="007F705E">
      <w:pPr>
        <w:ind w:leftChars="200" w:left="440"/>
        <w:rPr>
          <w:rFonts w:ascii="SimHei" w:eastAsia="SimHei" w:hAnsi="SimHei"/>
          <w:b/>
          <w:bCs/>
          <w:sz w:val="24"/>
          <w:szCs w:val="24"/>
          <w:lang w:bidi="he-IL"/>
        </w:rPr>
      </w:pPr>
      <w:r w:rsidRPr="00B5743E">
        <w:rPr>
          <w:rFonts w:ascii="SimHei" w:eastAsia="SimHei" w:hAnsi="SimHei" w:hint="eastAsia"/>
          <w:b/>
          <w:bCs/>
          <w:sz w:val="24"/>
          <w:szCs w:val="24"/>
          <w:lang w:bidi="he-IL"/>
        </w:rPr>
        <w:t>既知道</w:t>
      </w:r>
      <w:r w:rsidRPr="00B5743E">
        <w:rPr>
          <w:rFonts w:ascii="SimHei" w:eastAsia="SimHei" w:hAnsi="SimHei" w:hint="eastAsia"/>
          <w:b/>
          <w:bCs/>
          <w:sz w:val="24"/>
          <w:szCs w:val="24"/>
          <w:u w:val="single"/>
          <w:lang w:bidi="he-IL"/>
        </w:rPr>
        <w:t>人称义不是因行律法</w:t>
      </w:r>
      <w:r w:rsidRPr="00B5743E">
        <w:rPr>
          <w:rFonts w:ascii="SimHei" w:eastAsia="SimHei" w:hAnsi="SimHei" w:hint="eastAsia"/>
          <w:b/>
          <w:bCs/>
          <w:sz w:val="24"/>
          <w:szCs w:val="24"/>
          <w:lang w:bidi="he-IL"/>
        </w:rPr>
        <w:t>，乃是因信耶稣基督，连我们也信了基督耶稣，使我们因信基督称义，不因行律法称义；因为凡有血气的，</w:t>
      </w:r>
      <w:r w:rsidRPr="00B5743E">
        <w:rPr>
          <w:rFonts w:ascii="SimHei" w:eastAsia="SimHei" w:hAnsi="SimHei" w:hint="eastAsia"/>
          <w:b/>
          <w:bCs/>
          <w:sz w:val="24"/>
          <w:szCs w:val="24"/>
          <w:u w:val="single"/>
          <w:lang w:bidi="he-IL"/>
        </w:rPr>
        <w:t>没有一人因行律法称义</w:t>
      </w:r>
      <w:r w:rsidRPr="00B5743E">
        <w:rPr>
          <w:rFonts w:ascii="SimHei" w:eastAsia="SimHei" w:hAnsi="SimHei" w:hint="eastAsia"/>
          <w:b/>
          <w:bCs/>
          <w:sz w:val="24"/>
          <w:szCs w:val="24"/>
          <w:lang w:bidi="he-IL"/>
        </w:rPr>
        <w:t>。</w:t>
      </w:r>
    </w:p>
    <w:p w14:paraId="5B99064B" w14:textId="77777777" w:rsidR="007F705E" w:rsidRPr="00B5743E" w:rsidRDefault="007F705E" w:rsidP="00D50937">
      <w:pPr>
        <w:rPr>
          <w:rFonts w:ascii="SimHei" w:eastAsia="SimHei" w:hAnsi="SimHei"/>
          <w:b/>
          <w:bCs/>
          <w:sz w:val="24"/>
          <w:szCs w:val="24"/>
        </w:rPr>
      </w:pPr>
    </w:p>
    <w:p w14:paraId="46514DF9" w14:textId="77777777" w:rsidR="006002EE" w:rsidRPr="00B5743E" w:rsidRDefault="006002EE" w:rsidP="006002EE">
      <w:pPr>
        <w:pStyle w:val="Heading1"/>
        <w:rPr>
          <w:rFonts w:ascii="SimHei" w:eastAsia="SimHei" w:hAnsi="SimHei"/>
          <w:bCs/>
          <w:sz w:val="24"/>
          <w:szCs w:val="24"/>
        </w:rPr>
      </w:pPr>
      <w:r w:rsidRPr="00B5743E">
        <w:rPr>
          <w:rFonts w:ascii="SimHei" w:eastAsia="SimHei" w:hAnsi="SimHei" w:hint="eastAsia"/>
          <w:bCs/>
          <w:sz w:val="24"/>
          <w:szCs w:val="24"/>
        </w:rPr>
        <w:t>系统神学·下 课程大纲</w:t>
      </w:r>
    </w:p>
    <w:p w14:paraId="38293641"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十四讲：回顾与复习</w:t>
      </w:r>
    </w:p>
    <w:p w14:paraId="20132B90"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十五讲：圣灵的位格</w:t>
      </w:r>
    </w:p>
    <w:p w14:paraId="1A7B05E3"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十六讲：圣灵的工作·上</w:t>
      </w:r>
    </w:p>
    <w:p w14:paraId="7C9D8F62"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十七讲：圣灵的工作·中</w:t>
      </w:r>
    </w:p>
    <w:p w14:paraId="43928C1A"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十八讲：圣灵的工作·下</w:t>
      </w:r>
    </w:p>
    <w:p w14:paraId="681591B1"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十九讲：救赎计划·第一部分</w:t>
      </w:r>
    </w:p>
    <w:p w14:paraId="1E8321BF" w14:textId="77777777" w:rsidR="006002EE" w:rsidRPr="00B5743E" w:rsidRDefault="006002EE" w:rsidP="006002EE">
      <w:pPr>
        <w:pStyle w:val="ListParagraph"/>
        <w:numPr>
          <w:ilvl w:val="0"/>
          <w:numId w:val="43"/>
        </w:numPr>
        <w:rPr>
          <w:rFonts w:ascii="SimHei" w:eastAsia="SimHei" w:hAnsi="SimHei"/>
          <w:b/>
          <w:bCs/>
          <w:sz w:val="24"/>
          <w:szCs w:val="24"/>
          <w:shd w:val="pct15" w:color="auto" w:fill="FFFFFF"/>
        </w:rPr>
      </w:pPr>
      <w:r w:rsidRPr="00B5743E">
        <w:rPr>
          <w:rFonts w:ascii="SimHei" w:eastAsia="SimHei" w:hAnsi="SimHei" w:hint="eastAsia"/>
          <w:b/>
          <w:bCs/>
          <w:sz w:val="24"/>
          <w:szCs w:val="24"/>
          <w:shd w:val="pct15" w:color="auto" w:fill="FFFFFF"/>
        </w:rPr>
        <w:t>二十讲：救赎计划·第二部分</w:t>
      </w:r>
    </w:p>
    <w:p w14:paraId="27B26C30"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廿一讲：救赎计划·第三部分</w:t>
      </w:r>
    </w:p>
    <w:p w14:paraId="02ED3213"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廿二讲：救赎计划·第四部分</w:t>
      </w:r>
    </w:p>
    <w:p w14:paraId="60A6C510"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廿三讲：教会论·上</w:t>
      </w:r>
    </w:p>
    <w:p w14:paraId="78E2DF90"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廿四讲：教会论·下</w:t>
      </w:r>
    </w:p>
    <w:p w14:paraId="32A7859C" w14:textId="77777777"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廿五讲：末世论·上</w:t>
      </w:r>
    </w:p>
    <w:p w14:paraId="5FBD7388" w14:textId="43CF4796" w:rsidR="006002EE" w:rsidRPr="00B5743E" w:rsidRDefault="006002EE" w:rsidP="006002EE">
      <w:pPr>
        <w:pStyle w:val="ListParagraph"/>
        <w:numPr>
          <w:ilvl w:val="0"/>
          <w:numId w:val="43"/>
        </w:numPr>
        <w:rPr>
          <w:rFonts w:ascii="SimHei" w:eastAsia="SimHei" w:hAnsi="SimHei"/>
          <w:b/>
          <w:bCs/>
          <w:sz w:val="24"/>
          <w:szCs w:val="24"/>
        </w:rPr>
      </w:pPr>
      <w:r w:rsidRPr="00B5743E">
        <w:rPr>
          <w:rFonts w:ascii="SimHei" w:eastAsia="SimHei" w:hAnsi="SimHei" w:hint="eastAsia"/>
          <w:b/>
          <w:bCs/>
          <w:sz w:val="24"/>
          <w:szCs w:val="24"/>
        </w:rPr>
        <w:t>廿六讲</w:t>
      </w:r>
      <w:r w:rsidR="00FE38F1" w:rsidRPr="00B5743E">
        <w:rPr>
          <w:rFonts w:ascii="SimHei" w:eastAsia="SimHei" w:hAnsi="SimHei" w:hint="eastAsia"/>
          <w:b/>
          <w:bCs/>
          <w:sz w:val="24"/>
          <w:szCs w:val="24"/>
        </w:rPr>
        <w:t>：</w:t>
      </w:r>
      <w:r w:rsidRPr="00B5743E">
        <w:rPr>
          <w:rFonts w:ascii="SimHei" w:eastAsia="SimHei" w:hAnsi="SimHei" w:hint="eastAsia"/>
          <w:b/>
          <w:bCs/>
          <w:sz w:val="24"/>
          <w:szCs w:val="24"/>
        </w:rPr>
        <w:t>末世论·下</w:t>
      </w:r>
    </w:p>
    <w:p w14:paraId="79579C30" w14:textId="55C9FEC4" w:rsidR="00616836" w:rsidRPr="00B5743E" w:rsidRDefault="00616836" w:rsidP="003742F4">
      <w:pPr>
        <w:pStyle w:val="Title"/>
        <w:rPr>
          <w:rFonts w:ascii="SimHei" w:eastAsia="SimHei" w:hAnsi="SimHei"/>
          <w:b/>
          <w:bCs/>
          <w:sz w:val="24"/>
          <w:szCs w:val="24"/>
        </w:rPr>
      </w:pPr>
      <w:r w:rsidRPr="00B5743E">
        <w:rPr>
          <w:rFonts w:ascii="SimHei" w:eastAsia="SimHei" w:hAnsi="SimHei" w:hint="eastAsia"/>
          <w:b/>
          <w:bCs/>
          <w:sz w:val="24"/>
          <w:szCs w:val="24"/>
        </w:rPr>
        <w:t>核心课程</w:t>
      </w:r>
      <w:r w:rsidRPr="00B5743E">
        <w:rPr>
          <w:rFonts w:ascii="SimHei" w:eastAsia="SimHei" w:hAnsi="SimHei"/>
          <w:b/>
          <w:bCs/>
          <w:sz w:val="24"/>
          <w:szCs w:val="24"/>
        </w:rPr>
        <w:t>：</w:t>
      </w:r>
      <w:r w:rsidR="00C3268B" w:rsidRPr="00B5743E">
        <w:rPr>
          <w:rFonts w:ascii="SimHei" w:eastAsia="SimHei" w:hAnsi="SimHei" w:hint="eastAsia"/>
          <w:b/>
          <w:bCs/>
          <w:sz w:val="24"/>
          <w:szCs w:val="24"/>
        </w:rPr>
        <w:t>系统神学</w:t>
      </w:r>
    </w:p>
    <w:p w14:paraId="3E0D7B50" w14:textId="67C3D781" w:rsidR="00F50C65" w:rsidRPr="00B5743E" w:rsidRDefault="00F50C65" w:rsidP="006846B9">
      <w:pPr>
        <w:jc w:val="center"/>
        <w:rPr>
          <w:rFonts w:ascii="SimHei" w:eastAsia="SimHei" w:hAnsi="SimHei"/>
          <w:b/>
          <w:bCs/>
          <w:sz w:val="24"/>
          <w:szCs w:val="24"/>
        </w:rPr>
      </w:pPr>
      <w:r w:rsidRPr="00B5743E">
        <w:rPr>
          <w:rFonts w:ascii="SimHei" w:eastAsia="SimHei" w:hAnsi="SimHei" w:hint="eastAsia"/>
          <w:b/>
          <w:bCs/>
          <w:sz w:val="24"/>
          <w:szCs w:val="24"/>
        </w:rPr>
        <w:t>第</w:t>
      </w:r>
      <w:r w:rsidR="007F705E" w:rsidRPr="00B5743E">
        <w:rPr>
          <w:rFonts w:ascii="SimHei" w:eastAsia="SimHei" w:hAnsi="SimHei" w:hint="eastAsia"/>
          <w:b/>
          <w:bCs/>
          <w:sz w:val="24"/>
          <w:szCs w:val="24"/>
        </w:rPr>
        <w:t>二十</w:t>
      </w:r>
      <w:r w:rsidR="00FC7DAC" w:rsidRPr="00B5743E">
        <w:rPr>
          <w:rFonts w:ascii="SimHei" w:eastAsia="SimHei" w:hAnsi="SimHei" w:hint="eastAsia"/>
          <w:b/>
          <w:bCs/>
          <w:sz w:val="24"/>
          <w:szCs w:val="24"/>
        </w:rPr>
        <w:t>讲</w:t>
      </w:r>
      <w:r w:rsidR="00371C1F" w:rsidRPr="00B5743E">
        <w:rPr>
          <w:rFonts w:ascii="SimHei" w:eastAsia="SimHei" w:hAnsi="SimHei" w:hint="eastAsia"/>
          <w:b/>
          <w:bCs/>
          <w:sz w:val="24"/>
          <w:szCs w:val="24"/>
        </w:rPr>
        <w:t>：</w:t>
      </w:r>
      <w:r w:rsidR="00C27978" w:rsidRPr="00B5743E">
        <w:rPr>
          <w:rFonts w:ascii="SimHei" w:eastAsia="SimHei" w:hAnsi="SimHei" w:hint="eastAsia"/>
          <w:b/>
          <w:bCs/>
          <w:sz w:val="24"/>
          <w:szCs w:val="24"/>
        </w:rPr>
        <w:t>救赎计划·第</w:t>
      </w:r>
      <w:r w:rsidR="007F705E" w:rsidRPr="00B5743E">
        <w:rPr>
          <w:rFonts w:ascii="SimHei" w:eastAsia="SimHei" w:hAnsi="SimHei" w:hint="eastAsia"/>
          <w:b/>
          <w:bCs/>
          <w:sz w:val="24"/>
          <w:szCs w:val="24"/>
        </w:rPr>
        <w:t>二</w:t>
      </w:r>
      <w:r w:rsidR="00C27978" w:rsidRPr="00B5743E">
        <w:rPr>
          <w:rFonts w:ascii="SimHei" w:eastAsia="SimHei" w:hAnsi="SimHei" w:hint="eastAsia"/>
          <w:b/>
          <w:bCs/>
          <w:sz w:val="24"/>
          <w:szCs w:val="24"/>
        </w:rPr>
        <w:t>部分</w:t>
      </w:r>
    </w:p>
    <w:p w14:paraId="5489C8A3" w14:textId="368CB4A5" w:rsidR="006002EE" w:rsidRPr="00B5743E" w:rsidRDefault="006002EE" w:rsidP="006002EE">
      <w:pPr>
        <w:pStyle w:val="Heading1"/>
        <w:rPr>
          <w:rFonts w:ascii="SimHei" w:eastAsia="SimHei" w:hAnsi="SimHei"/>
          <w:bCs/>
          <w:sz w:val="24"/>
          <w:szCs w:val="24"/>
        </w:rPr>
      </w:pPr>
      <w:r w:rsidRPr="00B5743E">
        <w:rPr>
          <w:rFonts w:ascii="SimHei" w:eastAsia="SimHei" w:hAnsi="SimHei" w:hint="eastAsia"/>
          <w:bCs/>
          <w:sz w:val="24"/>
          <w:szCs w:val="24"/>
        </w:rPr>
        <w:t>一、导论</w:t>
      </w:r>
    </w:p>
    <w:p w14:paraId="4EFB0006" w14:textId="3907F49F" w:rsidR="007F705E" w:rsidRPr="00B5743E" w:rsidRDefault="007F705E" w:rsidP="007F705E">
      <w:pPr>
        <w:rPr>
          <w:rFonts w:ascii="SimHei" w:eastAsia="SimHei" w:hAnsi="SimHei"/>
          <w:b/>
          <w:bCs/>
          <w:sz w:val="24"/>
          <w:szCs w:val="24"/>
        </w:rPr>
      </w:pPr>
    </w:p>
    <w:p w14:paraId="01403C1A" w14:textId="184E57BD" w:rsidR="007F705E" w:rsidRPr="00B5743E" w:rsidRDefault="007F705E" w:rsidP="007F705E">
      <w:pPr>
        <w:rPr>
          <w:rFonts w:ascii="SimHei" w:eastAsia="SimHei" w:hAnsi="SimHei"/>
          <w:b/>
          <w:bCs/>
          <w:sz w:val="24"/>
          <w:szCs w:val="24"/>
        </w:rPr>
      </w:pPr>
    </w:p>
    <w:p w14:paraId="4714149B" w14:textId="77777777" w:rsidR="007F705E" w:rsidRPr="00B5743E" w:rsidRDefault="007F705E" w:rsidP="007F705E">
      <w:pPr>
        <w:pStyle w:val="Heading1"/>
        <w:rPr>
          <w:rFonts w:ascii="SimHei" w:eastAsia="SimHei" w:hAnsi="SimHei"/>
          <w:bCs/>
          <w:sz w:val="24"/>
          <w:szCs w:val="24"/>
        </w:rPr>
      </w:pPr>
      <w:r w:rsidRPr="00B5743E">
        <w:rPr>
          <w:rFonts w:ascii="SimHei" w:eastAsia="SimHei" w:hAnsi="SimHei" w:hint="eastAsia"/>
          <w:bCs/>
          <w:sz w:val="24"/>
          <w:szCs w:val="24"/>
        </w:rPr>
        <w:t>二、归正（信心与悔改）</w:t>
      </w:r>
    </w:p>
    <w:p w14:paraId="68675B25" w14:textId="0B588161" w:rsidR="007F705E" w:rsidRPr="00B5743E" w:rsidRDefault="007F705E" w:rsidP="007F705E">
      <w:pPr>
        <w:rPr>
          <w:rFonts w:ascii="SimHei" w:eastAsia="SimHei" w:hAnsi="SimHei"/>
          <w:b/>
          <w:bCs/>
          <w:sz w:val="24"/>
          <w:szCs w:val="24"/>
        </w:rPr>
      </w:pPr>
      <w:r w:rsidRPr="00B5743E">
        <w:rPr>
          <w:rFonts w:ascii="SimHei" w:eastAsia="SimHei" w:hAnsi="SimHei" w:hint="eastAsia"/>
          <w:b/>
          <w:bCs/>
          <w:sz w:val="24"/>
          <w:szCs w:val="24"/>
        </w:rPr>
        <w:t>教会信仰告白第八条：</w:t>
      </w:r>
    </w:p>
    <w:p w14:paraId="6020764D" w14:textId="77777777" w:rsidR="007F705E" w:rsidRPr="00B5743E" w:rsidRDefault="007F705E" w:rsidP="007F705E">
      <w:pPr>
        <w:ind w:leftChars="200" w:left="440"/>
        <w:rPr>
          <w:rFonts w:ascii="SimHei" w:eastAsia="SimHei" w:hAnsi="SimHei"/>
          <w:b/>
          <w:bCs/>
          <w:sz w:val="24"/>
          <w:szCs w:val="24"/>
        </w:rPr>
      </w:pPr>
      <w:r w:rsidRPr="00B5743E">
        <w:rPr>
          <w:rFonts w:ascii="SimHei" w:eastAsia="SimHei" w:hAnsi="SimHei"/>
          <w:b/>
          <w:bCs/>
          <w:sz w:val="24"/>
          <w:szCs w:val="24"/>
        </w:rPr>
        <w:t>我们相信悔改与信心是神圣的责任，也是</w:t>
      </w:r>
      <w:r w:rsidRPr="00B5743E">
        <w:rPr>
          <w:rFonts w:ascii="SimHei" w:eastAsia="SimHei" w:hAnsi="SimHei" w:hint="eastAsia"/>
          <w:b/>
          <w:bCs/>
          <w:sz w:val="24"/>
          <w:szCs w:val="24"/>
        </w:rPr>
        <w:t>彼此</w:t>
      </w:r>
      <w:r w:rsidRPr="00B5743E">
        <w:rPr>
          <w:rFonts w:ascii="SimHei" w:eastAsia="SimHei" w:hAnsi="SimHei"/>
          <w:b/>
          <w:bCs/>
          <w:sz w:val="24"/>
          <w:szCs w:val="24"/>
        </w:rPr>
        <w:t>不可分的</w:t>
      </w:r>
      <w:r w:rsidRPr="00B5743E">
        <w:rPr>
          <w:rFonts w:ascii="SimHei" w:eastAsia="SimHei" w:hAnsi="SimHei" w:hint="eastAsia"/>
          <w:b/>
          <w:bCs/>
          <w:sz w:val="24"/>
          <w:szCs w:val="24"/>
        </w:rPr>
        <w:t>恩赐</w:t>
      </w:r>
      <w:r w:rsidRPr="00B5743E">
        <w:rPr>
          <w:rFonts w:ascii="SimHei" w:eastAsia="SimHei" w:hAnsi="SimHei"/>
          <w:b/>
          <w:bCs/>
          <w:sz w:val="24"/>
          <w:szCs w:val="24"/>
        </w:rPr>
        <w:t>，因着从神而来重生的灵而写在我们的心上。因着对我们的罪、面临的危机和无助的</w:t>
      </w:r>
      <w:r w:rsidRPr="00B5743E">
        <w:rPr>
          <w:rFonts w:ascii="SimHei" w:eastAsia="SimHei" w:hAnsi="SimHei" w:hint="eastAsia"/>
          <w:b/>
          <w:bCs/>
          <w:sz w:val="24"/>
          <w:szCs w:val="24"/>
        </w:rPr>
        <w:t>深刻认识</w:t>
      </w:r>
      <w:r w:rsidRPr="00B5743E">
        <w:rPr>
          <w:rFonts w:ascii="SimHei" w:eastAsia="SimHei" w:hAnsi="SimHei"/>
          <w:b/>
          <w:bCs/>
          <w:sz w:val="24"/>
          <w:szCs w:val="24"/>
        </w:rPr>
        <w:t>，也因着基督的救赎之</w:t>
      </w:r>
      <w:r w:rsidRPr="00B5743E">
        <w:rPr>
          <w:rFonts w:ascii="SimHei" w:eastAsia="SimHei" w:hAnsi="SimHei" w:hint="eastAsia"/>
          <w:b/>
          <w:bCs/>
          <w:sz w:val="24"/>
          <w:szCs w:val="24"/>
        </w:rPr>
        <w:t>道</w:t>
      </w:r>
      <w:r w:rsidRPr="00B5743E">
        <w:rPr>
          <w:rFonts w:ascii="SimHei" w:eastAsia="SimHei" w:hAnsi="SimHei"/>
          <w:b/>
          <w:bCs/>
          <w:sz w:val="24"/>
          <w:szCs w:val="24"/>
        </w:rPr>
        <w:t>，我们</w:t>
      </w:r>
      <w:r w:rsidRPr="00B5743E">
        <w:rPr>
          <w:rFonts w:ascii="SimHei" w:eastAsia="SimHei" w:hAnsi="SimHei" w:hint="eastAsia"/>
          <w:b/>
          <w:bCs/>
          <w:sz w:val="24"/>
          <w:szCs w:val="24"/>
        </w:rPr>
        <w:t>藉着</w:t>
      </w:r>
      <w:r w:rsidRPr="00B5743E">
        <w:rPr>
          <w:rFonts w:ascii="SimHei" w:eastAsia="SimHei" w:hAnsi="SimHei"/>
          <w:b/>
          <w:bCs/>
          <w:sz w:val="24"/>
          <w:szCs w:val="24"/>
        </w:rPr>
        <w:t>真实的悔悟、</w:t>
      </w:r>
      <w:r w:rsidRPr="00B5743E">
        <w:rPr>
          <w:rFonts w:ascii="SimHei" w:eastAsia="SimHei" w:hAnsi="SimHei" w:hint="eastAsia"/>
          <w:b/>
          <w:bCs/>
          <w:sz w:val="24"/>
          <w:szCs w:val="24"/>
        </w:rPr>
        <w:t>认罪</w:t>
      </w:r>
      <w:r w:rsidRPr="00B5743E">
        <w:rPr>
          <w:rFonts w:ascii="SimHei" w:eastAsia="SimHei" w:hAnsi="SimHei"/>
          <w:b/>
          <w:bCs/>
          <w:sz w:val="24"/>
          <w:szCs w:val="24"/>
        </w:rPr>
        <w:t>和</w:t>
      </w:r>
      <w:r w:rsidRPr="00B5743E">
        <w:rPr>
          <w:rFonts w:ascii="SimHei" w:eastAsia="SimHei" w:hAnsi="SimHei" w:hint="eastAsia"/>
          <w:b/>
          <w:bCs/>
          <w:sz w:val="24"/>
          <w:szCs w:val="24"/>
        </w:rPr>
        <w:t>哀求</w:t>
      </w:r>
      <w:r w:rsidRPr="00B5743E">
        <w:rPr>
          <w:rFonts w:ascii="SimHei" w:eastAsia="SimHei" w:hAnsi="SimHei"/>
          <w:b/>
          <w:bCs/>
          <w:sz w:val="24"/>
          <w:szCs w:val="24"/>
        </w:rPr>
        <w:t>怜悯的</w:t>
      </w:r>
      <w:r w:rsidRPr="00B5743E">
        <w:rPr>
          <w:rFonts w:ascii="SimHei" w:eastAsia="SimHei" w:hAnsi="SimHei" w:hint="eastAsia"/>
          <w:b/>
          <w:bCs/>
          <w:sz w:val="24"/>
          <w:szCs w:val="24"/>
        </w:rPr>
        <w:t>心</w:t>
      </w:r>
      <w:r w:rsidRPr="00B5743E">
        <w:rPr>
          <w:rFonts w:ascii="SimHei" w:eastAsia="SimHei" w:hAnsi="SimHei"/>
          <w:b/>
          <w:bCs/>
          <w:sz w:val="24"/>
          <w:szCs w:val="24"/>
        </w:rPr>
        <w:t>从罪转向神，同时发自内心</w:t>
      </w:r>
      <w:r w:rsidRPr="00B5743E">
        <w:rPr>
          <w:rFonts w:ascii="SimHei" w:eastAsia="SimHei" w:hAnsi="SimHei" w:hint="eastAsia"/>
          <w:b/>
          <w:bCs/>
          <w:sz w:val="24"/>
          <w:szCs w:val="24"/>
        </w:rPr>
        <w:t>地</w:t>
      </w:r>
      <w:r w:rsidRPr="00B5743E">
        <w:rPr>
          <w:rFonts w:ascii="SimHei" w:eastAsia="SimHei" w:hAnsi="SimHei"/>
          <w:b/>
          <w:bCs/>
          <w:sz w:val="24"/>
          <w:szCs w:val="24"/>
        </w:rPr>
        <w:t>接受耶稣基督为我们的先知、祭司和君王，并单单依靠他作为我们独一和</w:t>
      </w:r>
      <w:r w:rsidRPr="00B5743E">
        <w:rPr>
          <w:rFonts w:ascii="SimHei" w:eastAsia="SimHei" w:hAnsi="SimHei" w:hint="eastAsia"/>
          <w:b/>
          <w:bCs/>
          <w:sz w:val="24"/>
          <w:szCs w:val="24"/>
        </w:rPr>
        <w:t>万全</w:t>
      </w:r>
      <w:r w:rsidRPr="00B5743E">
        <w:rPr>
          <w:rFonts w:ascii="SimHei" w:eastAsia="SimHei" w:hAnsi="SimHei"/>
          <w:b/>
          <w:bCs/>
          <w:sz w:val="24"/>
          <w:szCs w:val="24"/>
        </w:rPr>
        <w:t>的救主。</w:t>
      </w:r>
    </w:p>
    <w:p w14:paraId="0A53ACAD" w14:textId="7D8D4C0B" w:rsidR="007F705E" w:rsidRPr="00B5743E" w:rsidRDefault="007F705E" w:rsidP="007F705E">
      <w:pPr>
        <w:rPr>
          <w:rFonts w:ascii="SimHei" w:eastAsia="SimHei" w:hAnsi="SimHei"/>
          <w:b/>
          <w:bCs/>
          <w:sz w:val="24"/>
          <w:szCs w:val="24"/>
        </w:rPr>
      </w:pPr>
    </w:p>
    <w:p w14:paraId="35930ACA" w14:textId="77777777" w:rsidR="007F705E" w:rsidRPr="00B5743E" w:rsidRDefault="007F705E" w:rsidP="007F705E">
      <w:pPr>
        <w:pStyle w:val="Heading2"/>
        <w:rPr>
          <w:rFonts w:ascii="SimHei" w:eastAsia="SimHei" w:hAnsi="SimHei"/>
          <w:sz w:val="24"/>
          <w:szCs w:val="24"/>
        </w:rPr>
      </w:pPr>
      <w:r w:rsidRPr="00B5743E">
        <w:rPr>
          <w:rFonts w:ascii="SimHei" w:eastAsia="SimHei" w:hAnsi="SimHei" w:hint="eastAsia"/>
          <w:sz w:val="24"/>
          <w:szCs w:val="24"/>
        </w:rPr>
        <w:t>悔改</w:t>
      </w:r>
    </w:p>
    <w:p w14:paraId="6511B6F4" w14:textId="581DBBAE" w:rsidR="007F705E" w:rsidRPr="00B5743E" w:rsidRDefault="007F705E" w:rsidP="007F705E">
      <w:pPr>
        <w:rPr>
          <w:rFonts w:ascii="SimHei" w:eastAsia="SimHei" w:hAnsi="SimHei"/>
          <w:b/>
          <w:bCs/>
          <w:sz w:val="24"/>
          <w:szCs w:val="24"/>
        </w:rPr>
      </w:pPr>
      <w:r w:rsidRPr="00B5743E">
        <w:rPr>
          <w:rFonts w:ascii="SimHei" w:eastAsia="SimHei" w:hAnsi="SimHei" w:hint="eastAsia"/>
          <w:b/>
          <w:bCs/>
          <w:sz w:val="24"/>
          <w:szCs w:val="24"/>
        </w:rPr>
        <w:t>马可福音1:</w:t>
      </w:r>
      <w:r w:rsidRPr="00B5743E">
        <w:rPr>
          <w:rFonts w:ascii="SimHei" w:eastAsia="SimHei" w:hAnsi="SimHei"/>
          <w:b/>
          <w:bCs/>
          <w:sz w:val="24"/>
          <w:szCs w:val="24"/>
        </w:rPr>
        <w:t>14-15</w:t>
      </w:r>
      <w:r w:rsidRPr="00B5743E">
        <w:rPr>
          <w:rFonts w:ascii="SimHei" w:eastAsia="SimHei" w:hAnsi="SimHei" w:hint="eastAsia"/>
          <w:b/>
          <w:bCs/>
          <w:sz w:val="24"/>
          <w:szCs w:val="24"/>
        </w:rPr>
        <w:t>：</w:t>
      </w:r>
    </w:p>
    <w:p w14:paraId="73A4AB18" w14:textId="77777777" w:rsidR="007F705E" w:rsidRPr="00B5743E" w:rsidRDefault="007F705E" w:rsidP="007F705E">
      <w:pPr>
        <w:pStyle w:val="NoSpacing"/>
        <w:ind w:leftChars="200" w:left="440"/>
        <w:rPr>
          <w:rFonts w:ascii="SimHei" w:eastAsia="SimHei" w:hAnsi="SimHei" w:cs="Times New Roman"/>
          <w:b/>
          <w:bCs/>
          <w:sz w:val="24"/>
          <w:szCs w:val="24"/>
        </w:rPr>
      </w:pPr>
      <w:r w:rsidRPr="00B5743E">
        <w:rPr>
          <w:rFonts w:ascii="SimHei" w:eastAsia="SimHei" w:hAnsi="SimHei" w:cs="Times New Roman" w:hint="eastAsia"/>
          <w:b/>
          <w:bCs/>
          <w:sz w:val="24"/>
          <w:szCs w:val="24"/>
          <w:vertAlign w:val="superscript"/>
        </w:rPr>
        <w:t>14</w:t>
      </w:r>
      <w:r w:rsidRPr="00B5743E">
        <w:rPr>
          <w:rFonts w:ascii="SimHei" w:eastAsia="SimHei" w:hAnsi="SimHei" w:cs="Times New Roman" w:hint="eastAsia"/>
          <w:b/>
          <w:bCs/>
          <w:sz w:val="24"/>
          <w:szCs w:val="24"/>
        </w:rPr>
        <w:t>约翰下监以后，耶稣来到加利利，宣传神的福音，</w:t>
      </w:r>
      <w:r w:rsidRPr="00B5743E">
        <w:rPr>
          <w:rFonts w:ascii="SimHei" w:eastAsia="SimHei" w:hAnsi="SimHei" w:cs="Times New Roman" w:hint="eastAsia"/>
          <w:b/>
          <w:bCs/>
          <w:sz w:val="24"/>
          <w:szCs w:val="24"/>
          <w:vertAlign w:val="superscript"/>
        </w:rPr>
        <w:t>15</w:t>
      </w:r>
      <w:r w:rsidRPr="00B5743E">
        <w:rPr>
          <w:rFonts w:ascii="SimHei" w:eastAsia="SimHei" w:hAnsi="SimHei" w:cs="Times New Roman" w:hint="eastAsia"/>
          <w:b/>
          <w:bCs/>
          <w:sz w:val="24"/>
          <w:szCs w:val="24"/>
        </w:rPr>
        <w:t>说：“日期满了，神的国近了。你们当悔改，信福音！”</w:t>
      </w:r>
    </w:p>
    <w:p w14:paraId="3122139E" w14:textId="77777777" w:rsidR="007F705E" w:rsidRPr="00B5743E" w:rsidRDefault="007F705E" w:rsidP="007F705E">
      <w:pPr>
        <w:rPr>
          <w:rFonts w:ascii="SimHei" w:eastAsia="SimHei" w:hAnsi="SimHei"/>
          <w:b/>
          <w:bCs/>
          <w:sz w:val="24"/>
          <w:szCs w:val="24"/>
          <w:lang w:bidi="he-IL"/>
        </w:rPr>
      </w:pPr>
    </w:p>
    <w:p w14:paraId="0F44AC9C" w14:textId="035766F9" w:rsidR="007F705E" w:rsidRPr="00B5743E" w:rsidRDefault="007F705E" w:rsidP="007F705E">
      <w:pPr>
        <w:rPr>
          <w:rFonts w:ascii="SimHei" w:eastAsia="SimHei" w:hAnsi="SimHei"/>
          <w:b/>
          <w:bCs/>
          <w:sz w:val="24"/>
          <w:szCs w:val="24"/>
          <w:lang w:bidi="he-IL"/>
        </w:rPr>
      </w:pPr>
      <w:r w:rsidRPr="00B5743E">
        <w:rPr>
          <w:rFonts w:ascii="SimHei" w:eastAsia="SimHei" w:hAnsi="SimHei" w:hint="eastAsia"/>
          <w:b/>
          <w:bCs/>
          <w:sz w:val="24"/>
          <w:szCs w:val="24"/>
          <w:lang w:bidi="he-IL"/>
        </w:rPr>
        <w:t>使徒行传2</w:t>
      </w:r>
      <w:r w:rsidRPr="00B5743E">
        <w:rPr>
          <w:rFonts w:ascii="SimHei" w:eastAsia="SimHei" w:hAnsi="SimHei"/>
          <w:b/>
          <w:bCs/>
          <w:sz w:val="24"/>
          <w:szCs w:val="24"/>
          <w:lang w:bidi="he-IL"/>
        </w:rPr>
        <w:t>0</w:t>
      </w:r>
      <w:r w:rsidRPr="00B5743E">
        <w:rPr>
          <w:rFonts w:ascii="SimHei" w:eastAsia="SimHei" w:hAnsi="SimHei" w:hint="eastAsia"/>
          <w:b/>
          <w:bCs/>
          <w:sz w:val="24"/>
          <w:szCs w:val="24"/>
          <w:lang w:bidi="he-IL"/>
        </w:rPr>
        <w:t>:</w:t>
      </w:r>
      <w:r w:rsidRPr="00B5743E">
        <w:rPr>
          <w:rFonts w:ascii="SimHei" w:eastAsia="SimHei" w:hAnsi="SimHei"/>
          <w:b/>
          <w:bCs/>
          <w:sz w:val="24"/>
          <w:szCs w:val="24"/>
          <w:lang w:bidi="he-IL"/>
        </w:rPr>
        <w:t>20-21</w:t>
      </w:r>
      <w:r w:rsidRPr="00B5743E">
        <w:rPr>
          <w:rFonts w:ascii="SimHei" w:eastAsia="SimHei" w:hAnsi="SimHei" w:hint="eastAsia"/>
          <w:b/>
          <w:bCs/>
          <w:sz w:val="24"/>
          <w:szCs w:val="24"/>
          <w:lang w:bidi="he-IL"/>
        </w:rPr>
        <w:t>:</w:t>
      </w:r>
    </w:p>
    <w:p w14:paraId="589E9DEF" w14:textId="77777777" w:rsidR="007F705E" w:rsidRPr="00B5743E" w:rsidRDefault="007F705E" w:rsidP="007F705E">
      <w:pPr>
        <w:ind w:leftChars="200" w:left="440"/>
        <w:rPr>
          <w:rFonts w:ascii="SimHei" w:eastAsia="SimHei" w:hAnsi="SimHei"/>
          <w:b/>
          <w:bCs/>
          <w:sz w:val="24"/>
          <w:szCs w:val="24"/>
          <w:lang w:bidi="he-IL"/>
        </w:rPr>
      </w:pPr>
      <w:r w:rsidRPr="00B5743E">
        <w:rPr>
          <w:rFonts w:ascii="SimHei" w:eastAsia="SimHei" w:hAnsi="SimHei" w:hint="eastAsia"/>
          <w:b/>
          <w:bCs/>
          <w:sz w:val="24"/>
          <w:szCs w:val="24"/>
          <w:vertAlign w:val="superscript"/>
          <w:lang w:bidi="he-IL"/>
        </w:rPr>
        <w:t>20</w:t>
      </w:r>
      <w:r w:rsidRPr="00B5743E">
        <w:rPr>
          <w:rFonts w:ascii="SimHei" w:eastAsia="SimHei" w:hAnsi="SimHei" w:hint="eastAsia"/>
          <w:b/>
          <w:bCs/>
          <w:sz w:val="24"/>
          <w:szCs w:val="24"/>
          <w:lang w:bidi="he-IL"/>
        </w:rPr>
        <w:t>你们也知道，凡与你们有益的，我没有一样避讳不说的，或在众人面前，或在各人家里，我都教导你们；</w:t>
      </w:r>
      <w:r w:rsidRPr="00B5743E">
        <w:rPr>
          <w:rFonts w:ascii="SimHei" w:eastAsia="SimHei" w:hAnsi="SimHei" w:hint="eastAsia"/>
          <w:b/>
          <w:bCs/>
          <w:sz w:val="24"/>
          <w:szCs w:val="24"/>
          <w:vertAlign w:val="superscript"/>
          <w:lang w:bidi="he-IL"/>
        </w:rPr>
        <w:t>21</w:t>
      </w:r>
      <w:r w:rsidRPr="00B5743E">
        <w:rPr>
          <w:rFonts w:ascii="SimHei" w:eastAsia="SimHei" w:hAnsi="SimHei" w:hint="eastAsia"/>
          <w:b/>
          <w:bCs/>
          <w:sz w:val="24"/>
          <w:szCs w:val="24"/>
          <w:lang w:bidi="he-IL"/>
        </w:rPr>
        <w:t>又对犹太人和希腊人证明当向神悔改，信靠我主耶稣基督。</w:t>
      </w:r>
    </w:p>
    <w:p w14:paraId="30AB456C" w14:textId="25F8758E" w:rsidR="007F705E" w:rsidRPr="00B5743E" w:rsidRDefault="007F705E" w:rsidP="007F705E">
      <w:pPr>
        <w:rPr>
          <w:rFonts w:ascii="SimHei" w:eastAsia="SimHei" w:hAnsi="SimHei"/>
          <w:b/>
          <w:bCs/>
          <w:sz w:val="24"/>
          <w:szCs w:val="24"/>
        </w:rPr>
      </w:pPr>
    </w:p>
    <w:p w14:paraId="0DB085DF" w14:textId="45DE6964" w:rsidR="007F705E" w:rsidRPr="00B5743E" w:rsidRDefault="007F705E" w:rsidP="007F705E">
      <w:pPr>
        <w:rPr>
          <w:rFonts w:ascii="SimHei" w:eastAsia="SimHei" w:hAnsi="SimHei"/>
          <w:b/>
          <w:bCs/>
          <w:sz w:val="24"/>
          <w:szCs w:val="24"/>
        </w:rPr>
      </w:pPr>
      <w:r w:rsidRPr="00B5743E">
        <w:rPr>
          <w:rFonts w:ascii="SimHei" w:eastAsia="SimHei" w:hAnsi="SimHei" w:hint="eastAsia"/>
          <w:b/>
          <w:bCs/>
          <w:sz w:val="24"/>
          <w:szCs w:val="24"/>
        </w:rPr>
        <w:t>约珥书2:</w:t>
      </w:r>
      <w:r w:rsidRPr="00B5743E">
        <w:rPr>
          <w:rFonts w:ascii="SimHei" w:eastAsia="SimHei" w:hAnsi="SimHei"/>
          <w:b/>
          <w:bCs/>
          <w:sz w:val="24"/>
          <w:szCs w:val="24"/>
        </w:rPr>
        <w:t>12-13</w:t>
      </w:r>
      <w:r w:rsidRPr="00B5743E">
        <w:rPr>
          <w:rFonts w:ascii="SimHei" w:eastAsia="SimHei" w:hAnsi="SimHei" w:hint="eastAsia"/>
          <w:b/>
          <w:bCs/>
          <w:sz w:val="24"/>
          <w:szCs w:val="24"/>
        </w:rPr>
        <w:t>：</w:t>
      </w:r>
    </w:p>
    <w:p w14:paraId="480C7E66" w14:textId="007E0942"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vertAlign w:val="superscript"/>
        </w:rPr>
        <w:lastRenderedPageBreak/>
        <w:t>12</w:t>
      </w:r>
      <w:r w:rsidRPr="00B5743E">
        <w:rPr>
          <w:rFonts w:ascii="SimHei" w:eastAsia="SimHei" w:hAnsi="SimHei" w:hint="eastAsia"/>
          <w:b/>
          <w:bCs/>
          <w:sz w:val="24"/>
          <w:szCs w:val="24"/>
        </w:rPr>
        <w:t>耶和华说：虽然如此，你们应当禁食、哭泣、悲哀，一心归向我。</w:t>
      </w:r>
      <w:r w:rsidRPr="00B5743E">
        <w:rPr>
          <w:rFonts w:ascii="SimHei" w:eastAsia="SimHei" w:hAnsi="SimHei" w:hint="eastAsia"/>
          <w:b/>
          <w:bCs/>
          <w:sz w:val="24"/>
          <w:szCs w:val="24"/>
          <w:vertAlign w:val="superscript"/>
        </w:rPr>
        <w:t>13</w:t>
      </w:r>
      <w:r w:rsidRPr="00B5743E">
        <w:rPr>
          <w:rFonts w:ascii="SimHei" w:eastAsia="SimHei" w:hAnsi="SimHei" w:hint="eastAsia"/>
          <w:b/>
          <w:bCs/>
          <w:sz w:val="24"/>
          <w:szCs w:val="24"/>
        </w:rPr>
        <w:t>你们要撕裂心肠，不撕裂衣服。归向耶和华—你们的神；因为他有恩典，有怜悯，不轻易发怒，有丰盛的慈爱，并且后悔不降所说的灾。</w:t>
      </w:r>
    </w:p>
    <w:p w14:paraId="7E35D9FA" w14:textId="72F84414" w:rsidR="007F705E" w:rsidRPr="00B5743E" w:rsidRDefault="007F705E" w:rsidP="007F705E">
      <w:pPr>
        <w:rPr>
          <w:rFonts w:ascii="SimHei" w:eastAsia="SimHei" w:hAnsi="SimHei"/>
          <w:b/>
          <w:bCs/>
          <w:sz w:val="24"/>
          <w:szCs w:val="24"/>
        </w:rPr>
      </w:pPr>
    </w:p>
    <w:p w14:paraId="2259E659" w14:textId="6379C0DF" w:rsidR="007F705E" w:rsidRPr="00B5743E" w:rsidRDefault="007F705E" w:rsidP="007F705E">
      <w:pPr>
        <w:rPr>
          <w:rFonts w:ascii="SimHei" w:eastAsia="SimHei" w:hAnsi="SimHei"/>
          <w:b/>
          <w:bCs/>
          <w:sz w:val="24"/>
          <w:szCs w:val="24"/>
        </w:rPr>
      </w:pPr>
      <w:r w:rsidRPr="00B5743E">
        <w:rPr>
          <w:rFonts w:ascii="SimHei" w:eastAsia="SimHei" w:hAnsi="SimHei" w:hint="eastAsia"/>
          <w:b/>
          <w:bCs/>
          <w:sz w:val="24"/>
          <w:szCs w:val="24"/>
        </w:rPr>
        <w:t>罗马书2:</w:t>
      </w:r>
      <w:r w:rsidRPr="00B5743E">
        <w:rPr>
          <w:rFonts w:ascii="SimHei" w:eastAsia="SimHei" w:hAnsi="SimHei"/>
          <w:b/>
          <w:bCs/>
          <w:sz w:val="24"/>
          <w:szCs w:val="24"/>
        </w:rPr>
        <w:t>4</w:t>
      </w:r>
      <w:r w:rsidRPr="00B5743E">
        <w:rPr>
          <w:rFonts w:ascii="SimHei" w:eastAsia="SimHei" w:hAnsi="SimHei" w:hint="eastAsia"/>
          <w:b/>
          <w:bCs/>
          <w:sz w:val="24"/>
          <w:szCs w:val="24"/>
        </w:rPr>
        <w:t>：</w:t>
      </w:r>
    </w:p>
    <w:p w14:paraId="6DE6AF42" w14:textId="77777777"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rPr>
        <w:t>还是你藐视他丰富的恩慈、宽容、忍耐，不晓得他的恩慈是领你悔改呢？</w:t>
      </w:r>
    </w:p>
    <w:p w14:paraId="47C28D38" w14:textId="1A3D44E6" w:rsidR="007F705E" w:rsidRPr="00B5743E" w:rsidRDefault="007F705E" w:rsidP="007F705E">
      <w:pPr>
        <w:rPr>
          <w:rFonts w:ascii="SimHei" w:eastAsia="SimHei" w:hAnsi="SimHei"/>
          <w:b/>
          <w:bCs/>
          <w:sz w:val="24"/>
          <w:szCs w:val="24"/>
        </w:rPr>
      </w:pPr>
    </w:p>
    <w:p w14:paraId="3B88F0DD" w14:textId="0F8D28CD" w:rsidR="007F705E" w:rsidRPr="00B5743E" w:rsidRDefault="007F705E" w:rsidP="007F705E">
      <w:pPr>
        <w:rPr>
          <w:rFonts w:ascii="SimHei" w:eastAsia="SimHei" w:hAnsi="SimHei"/>
          <w:b/>
          <w:bCs/>
          <w:sz w:val="24"/>
          <w:szCs w:val="24"/>
        </w:rPr>
      </w:pPr>
    </w:p>
    <w:p w14:paraId="32A26704" w14:textId="77777777" w:rsidR="007F705E" w:rsidRPr="00B5743E" w:rsidRDefault="007F705E" w:rsidP="007F705E">
      <w:pPr>
        <w:pStyle w:val="Heading2"/>
        <w:rPr>
          <w:rFonts w:ascii="SimHei" w:eastAsia="SimHei" w:hAnsi="SimHei"/>
          <w:sz w:val="24"/>
          <w:szCs w:val="24"/>
        </w:rPr>
      </w:pPr>
      <w:r w:rsidRPr="00B5743E">
        <w:rPr>
          <w:rFonts w:ascii="SimHei" w:eastAsia="SimHei" w:hAnsi="SimHei" w:hint="eastAsia"/>
          <w:sz w:val="24"/>
          <w:szCs w:val="24"/>
        </w:rPr>
        <w:t>信靠</w:t>
      </w:r>
    </w:p>
    <w:p w14:paraId="5DD9F4C9" w14:textId="4D446CC8" w:rsidR="007F705E" w:rsidRPr="00B5743E" w:rsidRDefault="007F705E" w:rsidP="007F705E">
      <w:pPr>
        <w:rPr>
          <w:rFonts w:ascii="SimHei" w:eastAsia="SimHei" w:hAnsi="SimHei"/>
          <w:b/>
          <w:bCs/>
          <w:sz w:val="24"/>
          <w:szCs w:val="24"/>
        </w:rPr>
      </w:pPr>
      <w:r w:rsidRPr="00B5743E">
        <w:rPr>
          <w:rFonts w:ascii="SimHei" w:eastAsia="SimHei" w:hAnsi="SimHei" w:hint="eastAsia"/>
          <w:b/>
          <w:bCs/>
          <w:sz w:val="24"/>
          <w:szCs w:val="24"/>
        </w:rPr>
        <w:t>罗马书1</w:t>
      </w:r>
      <w:r w:rsidRPr="00B5743E">
        <w:rPr>
          <w:rFonts w:ascii="SimHei" w:eastAsia="SimHei" w:hAnsi="SimHei"/>
          <w:b/>
          <w:bCs/>
          <w:sz w:val="24"/>
          <w:szCs w:val="24"/>
        </w:rPr>
        <w:t>0</w:t>
      </w:r>
      <w:r w:rsidRPr="00B5743E">
        <w:rPr>
          <w:rFonts w:ascii="SimHei" w:eastAsia="SimHei" w:hAnsi="SimHei" w:hint="eastAsia"/>
          <w:b/>
          <w:bCs/>
          <w:sz w:val="24"/>
          <w:szCs w:val="24"/>
        </w:rPr>
        <w:t>:</w:t>
      </w:r>
      <w:r w:rsidRPr="00B5743E">
        <w:rPr>
          <w:rFonts w:ascii="SimHei" w:eastAsia="SimHei" w:hAnsi="SimHei"/>
          <w:b/>
          <w:bCs/>
          <w:sz w:val="24"/>
          <w:szCs w:val="24"/>
        </w:rPr>
        <w:t>14</w:t>
      </w:r>
      <w:r w:rsidRPr="00B5743E">
        <w:rPr>
          <w:rFonts w:ascii="SimHei" w:eastAsia="SimHei" w:hAnsi="SimHei" w:hint="eastAsia"/>
          <w:b/>
          <w:bCs/>
          <w:sz w:val="24"/>
          <w:szCs w:val="24"/>
        </w:rPr>
        <w:t>：</w:t>
      </w:r>
    </w:p>
    <w:p w14:paraId="0D90B4D7" w14:textId="77777777"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rPr>
        <w:t>然而，人未曾信他，怎能求他呢？未曾听见他，怎能信他呢？没有传道的，怎能听见呢？</w:t>
      </w:r>
    </w:p>
    <w:p w14:paraId="35630422" w14:textId="07346E8A" w:rsidR="007F705E" w:rsidRPr="00B5743E" w:rsidRDefault="007F705E" w:rsidP="007F705E">
      <w:pPr>
        <w:rPr>
          <w:rFonts w:ascii="SimHei" w:eastAsia="SimHei" w:hAnsi="SimHei"/>
          <w:b/>
          <w:bCs/>
          <w:sz w:val="24"/>
          <w:szCs w:val="24"/>
        </w:rPr>
      </w:pPr>
    </w:p>
    <w:p w14:paraId="01816686" w14:textId="160BEC15" w:rsidR="007F705E" w:rsidRPr="00B5743E" w:rsidRDefault="007F705E" w:rsidP="007F705E">
      <w:pPr>
        <w:rPr>
          <w:rFonts w:ascii="SimHei" w:eastAsia="SimHei" w:hAnsi="SimHei"/>
          <w:b/>
          <w:bCs/>
          <w:sz w:val="24"/>
          <w:szCs w:val="24"/>
        </w:rPr>
      </w:pPr>
      <w:r w:rsidRPr="00B5743E">
        <w:rPr>
          <w:rFonts w:ascii="SimHei" w:eastAsia="SimHei" w:hAnsi="SimHei" w:hint="eastAsia"/>
          <w:b/>
          <w:bCs/>
          <w:sz w:val="24"/>
          <w:szCs w:val="24"/>
        </w:rPr>
        <w:t>波纳（Horatius Bonar）</w:t>
      </w:r>
    </w:p>
    <w:p w14:paraId="3CAEC7FE" w14:textId="77777777"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rPr>
        <w:t>信心不是基督，信心也不是基督的十字架；信心是乞丐伸出的双手，而不是富人的金杯；信心是打开窗让光透进来，但信心不是那光的源头。</w:t>
      </w:r>
    </w:p>
    <w:p w14:paraId="183B3976" w14:textId="77777777"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rPr>
        <w:t>信心本身毫无价值，但信心引我们到基督里丰盛的价值，也让我们在基督的完全里得着完全。</w:t>
      </w:r>
    </w:p>
    <w:p w14:paraId="331823B5" w14:textId="77777777"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rPr>
        <w:t>虽然信心并不是锡安的头块石头，但信心把我们带到这块房角石面前，并且保守我们留在那里、建立稳固的根基，免得我们离开福音所带来的盼望。</w:t>
      </w:r>
    </w:p>
    <w:p w14:paraId="401EA74D" w14:textId="77777777"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rPr>
        <w:t>虽然信心本身不是福音，但信心领受上帝在永恒中所赐下的好消息，并且让我们的灵魂在里头喜乐。虽然信心本身不是祭物，但信心注视着焚烧祭物的火焰，并安慰我们、让我们知道那焚烧罪人的火焰现在落在了代罪羔羊的身上。</w:t>
      </w:r>
      <w:r w:rsidRPr="00B5743E">
        <w:rPr>
          <w:rStyle w:val="FootnoteReference"/>
          <w:rFonts w:ascii="SimHei" w:eastAsia="SimHei" w:hAnsi="SimHei"/>
          <w:b/>
          <w:bCs/>
          <w:sz w:val="24"/>
          <w:szCs w:val="24"/>
        </w:rPr>
        <w:footnoteReference w:id="1"/>
      </w:r>
    </w:p>
    <w:p w14:paraId="18CA5EBE" w14:textId="626CB206" w:rsidR="007F705E" w:rsidRPr="00B5743E" w:rsidRDefault="007F705E" w:rsidP="007F705E">
      <w:pPr>
        <w:rPr>
          <w:rFonts w:ascii="SimHei" w:eastAsia="SimHei" w:hAnsi="SimHei"/>
          <w:b/>
          <w:bCs/>
          <w:sz w:val="24"/>
          <w:szCs w:val="24"/>
        </w:rPr>
      </w:pPr>
    </w:p>
    <w:p w14:paraId="625F830B" w14:textId="77777777" w:rsidR="007F705E" w:rsidRPr="00B5743E" w:rsidRDefault="007F705E" w:rsidP="007F705E">
      <w:pPr>
        <w:pStyle w:val="Heading1"/>
        <w:rPr>
          <w:rFonts w:ascii="SimHei" w:eastAsia="SimHei" w:hAnsi="SimHei"/>
          <w:bCs/>
          <w:sz w:val="24"/>
          <w:szCs w:val="24"/>
        </w:rPr>
      </w:pPr>
      <w:r w:rsidRPr="00B5743E">
        <w:rPr>
          <w:rFonts w:ascii="SimHei" w:eastAsia="SimHei" w:hAnsi="SimHei" w:hint="eastAsia"/>
          <w:bCs/>
          <w:sz w:val="24"/>
          <w:szCs w:val="24"/>
        </w:rPr>
        <w:t>三、与基督联合</w:t>
      </w:r>
    </w:p>
    <w:p w14:paraId="039F5150" w14:textId="01933A87" w:rsidR="007F705E" w:rsidRPr="00B5743E" w:rsidRDefault="007F705E" w:rsidP="007F705E">
      <w:pPr>
        <w:rPr>
          <w:rFonts w:ascii="SimHei" w:eastAsia="SimHei" w:hAnsi="SimHei"/>
          <w:b/>
          <w:bCs/>
          <w:sz w:val="24"/>
          <w:szCs w:val="24"/>
        </w:rPr>
      </w:pPr>
      <w:r w:rsidRPr="00B5743E">
        <w:rPr>
          <w:rFonts w:ascii="SimHei" w:eastAsia="SimHei" w:hAnsi="SimHei" w:hint="eastAsia"/>
          <w:b/>
          <w:bCs/>
          <w:sz w:val="24"/>
          <w:szCs w:val="24"/>
        </w:rPr>
        <w:t>以弗所书1:</w:t>
      </w:r>
      <w:r w:rsidRPr="00B5743E">
        <w:rPr>
          <w:rFonts w:ascii="SimHei" w:eastAsia="SimHei" w:hAnsi="SimHei"/>
          <w:b/>
          <w:bCs/>
          <w:sz w:val="24"/>
          <w:szCs w:val="24"/>
        </w:rPr>
        <w:t>3-14</w:t>
      </w:r>
      <w:r w:rsidRPr="00B5743E">
        <w:rPr>
          <w:rFonts w:ascii="SimHei" w:eastAsia="SimHei" w:hAnsi="SimHei" w:hint="eastAsia"/>
          <w:b/>
          <w:bCs/>
          <w:sz w:val="24"/>
          <w:szCs w:val="24"/>
        </w:rPr>
        <w:t>，：</w:t>
      </w:r>
    </w:p>
    <w:p w14:paraId="7EF68C8F" w14:textId="50AABC4F"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vertAlign w:val="superscript"/>
        </w:rPr>
        <w:t>3</w:t>
      </w:r>
      <w:r w:rsidRPr="00B5743E">
        <w:rPr>
          <w:rFonts w:ascii="SimHei" w:eastAsia="SimHei" w:hAnsi="SimHei" w:hint="eastAsia"/>
          <w:b/>
          <w:bCs/>
          <w:sz w:val="24"/>
          <w:szCs w:val="24"/>
        </w:rPr>
        <w:t>愿颂赞归与我们主耶稣基督的父神！他</w:t>
      </w:r>
      <w:r w:rsidRPr="00B5743E">
        <w:rPr>
          <w:rFonts w:ascii="SimHei" w:eastAsia="SimHei" w:hAnsi="SimHei" w:hint="eastAsia"/>
          <w:b/>
          <w:bCs/>
          <w:sz w:val="24"/>
          <w:szCs w:val="24"/>
          <w:u w:val="single"/>
        </w:rPr>
        <w:t>在基督里</w:t>
      </w:r>
      <w:r w:rsidRPr="00B5743E">
        <w:rPr>
          <w:rFonts w:ascii="SimHei" w:eastAsia="SimHei" w:hAnsi="SimHei" w:hint="eastAsia"/>
          <w:b/>
          <w:bCs/>
          <w:sz w:val="24"/>
          <w:szCs w:val="24"/>
        </w:rPr>
        <w:t>曾赐给我们天上各样属灵的福气：</w:t>
      </w:r>
      <w:r w:rsidRPr="00B5743E">
        <w:rPr>
          <w:rFonts w:ascii="SimHei" w:eastAsia="SimHei" w:hAnsi="SimHei" w:hint="eastAsia"/>
          <w:b/>
          <w:bCs/>
          <w:sz w:val="24"/>
          <w:szCs w:val="24"/>
          <w:vertAlign w:val="superscript"/>
        </w:rPr>
        <w:t>4</w:t>
      </w:r>
      <w:r w:rsidRPr="00B5743E">
        <w:rPr>
          <w:rFonts w:ascii="SimHei" w:eastAsia="SimHei" w:hAnsi="SimHei" w:hint="eastAsia"/>
          <w:b/>
          <w:bCs/>
          <w:sz w:val="24"/>
          <w:szCs w:val="24"/>
        </w:rPr>
        <w:t>就如神从创立世界以前，</w:t>
      </w:r>
      <w:r w:rsidRPr="00B5743E">
        <w:rPr>
          <w:rFonts w:ascii="SimHei" w:eastAsia="SimHei" w:hAnsi="SimHei" w:hint="eastAsia"/>
          <w:b/>
          <w:bCs/>
          <w:sz w:val="24"/>
          <w:szCs w:val="24"/>
          <w:u w:val="single"/>
        </w:rPr>
        <w:t>在基督里</w:t>
      </w:r>
      <w:r w:rsidRPr="00B5743E">
        <w:rPr>
          <w:rFonts w:ascii="SimHei" w:eastAsia="SimHei" w:hAnsi="SimHei" w:hint="eastAsia"/>
          <w:b/>
          <w:bCs/>
          <w:sz w:val="24"/>
          <w:szCs w:val="24"/>
        </w:rPr>
        <w:t>拣选了我们，使我们在他面前成为圣洁，无有瑕疵；</w:t>
      </w:r>
      <w:r w:rsidRPr="00B5743E">
        <w:rPr>
          <w:rFonts w:ascii="SimHei" w:eastAsia="SimHei" w:hAnsi="SimHei" w:hint="eastAsia"/>
          <w:b/>
          <w:bCs/>
          <w:sz w:val="24"/>
          <w:szCs w:val="24"/>
          <w:vertAlign w:val="superscript"/>
        </w:rPr>
        <w:t>5</w:t>
      </w:r>
      <w:r w:rsidRPr="00B5743E">
        <w:rPr>
          <w:rFonts w:ascii="SimHei" w:eastAsia="SimHei" w:hAnsi="SimHei" w:hint="eastAsia"/>
          <w:b/>
          <w:bCs/>
          <w:sz w:val="24"/>
          <w:szCs w:val="24"/>
        </w:rPr>
        <w:t>又因爱我们，就按着自己的意旨所喜悦的，预定我们</w:t>
      </w:r>
      <w:r w:rsidRPr="00B5743E">
        <w:rPr>
          <w:rFonts w:ascii="SimHei" w:eastAsia="SimHei" w:hAnsi="SimHei" w:hint="eastAsia"/>
          <w:b/>
          <w:bCs/>
          <w:sz w:val="24"/>
          <w:szCs w:val="24"/>
          <w:u w:val="single"/>
        </w:rPr>
        <w:t>借着耶稣基督</w:t>
      </w:r>
      <w:r w:rsidRPr="00B5743E">
        <w:rPr>
          <w:rFonts w:ascii="SimHei" w:eastAsia="SimHei" w:hAnsi="SimHei" w:hint="eastAsia"/>
          <w:b/>
          <w:bCs/>
          <w:sz w:val="24"/>
          <w:szCs w:val="24"/>
        </w:rPr>
        <w:t>得儿子的名分，</w:t>
      </w:r>
      <w:r w:rsidRPr="00B5743E">
        <w:rPr>
          <w:rFonts w:ascii="SimHei" w:eastAsia="SimHei" w:hAnsi="SimHei" w:hint="eastAsia"/>
          <w:b/>
          <w:bCs/>
          <w:sz w:val="24"/>
          <w:szCs w:val="24"/>
          <w:vertAlign w:val="superscript"/>
        </w:rPr>
        <w:t>6</w:t>
      </w:r>
      <w:r w:rsidRPr="00B5743E">
        <w:rPr>
          <w:rFonts w:ascii="SimHei" w:eastAsia="SimHei" w:hAnsi="SimHei" w:hint="eastAsia"/>
          <w:b/>
          <w:bCs/>
          <w:sz w:val="24"/>
          <w:szCs w:val="24"/>
        </w:rPr>
        <w:t>使他荣耀的恩典得着称赞；这恩典是他</w:t>
      </w:r>
      <w:r w:rsidRPr="00B5743E">
        <w:rPr>
          <w:rFonts w:ascii="SimHei" w:eastAsia="SimHei" w:hAnsi="SimHei" w:hint="eastAsia"/>
          <w:b/>
          <w:bCs/>
          <w:sz w:val="24"/>
          <w:szCs w:val="24"/>
          <w:u w:val="single"/>
        </w:rPr>
        <w:t>在爱子里</w:t>
      </w:r>
      <w:r w:rsidRPr="00B5743E">
        <w:rPr>
          <w:rFonts w:ascii="SimHei" w:eastAsia="SimHei" w:hAnsi="SimHei" w:hint="eastAsia"/>
          <w:b/>
          <w:bCs/>
          <w:sz w:val="24"/>
          <w:szCs w:val="24"/>
        </w:rPr>
        <w:t>所赐给我们的。</w:t>
      </w:r>
      <w:r w:rsidRPr="00B5743E">
        <w:rPr>
          <w:rFonts w:ascii="SimHei" w:eastAsia="SimHei" w:hAnsi="SimHei" w:hint="eastAsia"/>
          <w:b/>
          <w:bCs/>
          <w:sz w:val="24"/>
          <w:szCs w:val="24"/>
          <w:vertAlign w:val="superscript"/>
        </w:rPr>
        <w:t>7</w:t>
      </w:r>
      <w:r w:rsidRPr="00B5743E">
        <w:rPr>
          <w:rFonts w:ascii="SimHei" w:eastAsia="SimHei" w:hAnsi="SimHei" w:hint="eastAsia"/>
          <w:b/>
          <w:bCs/>
          <w:sz w:val="24"/>
          <w:szCs w:val="24"/>
        </w:rPr>
        <w:t>我们</w:t>
      </w:r>
      <w:r w:rsidRPr="00B5743E">
        <w:rPr>
          <w:rFonts w:ascii="SimHei" w:eastAsia="SimHei" w:hAnsi="SimHei" w:hint="eastAsia"/>
          <w:b/>
          <w:bCs/>
          <w:sz w:val="24"/>
          <w:szCs w:val="24"/>
          <w:u w:val="single"/>
        </w:rPr>
        <w:t>借这爱子</w:t>
      </w:r>
      <w:r w:rsidRPr="00B5743E">
        <w:rPr>
          <w:rFonts w:ascii="SimHei" w:eastAsia="SimHei" w:hAnsi="SimHei" w:hint="eastAsia"/>
          <w:b/>
          <w:bCs/>
          <w:sz w:val="24"/>
          <w:szCs w:val="24"/>
        </w:rPr>
        <w:t>的血得蒙救赎，过犯得以赦免，乃是照他丰富的恩典。</w:t>
      </w:r>
      <w:r w:rsidRPr="00B5743E">
        <w:rPr>
          <w:rFonts w:ascii="SimHei" w:eastAsia="SimHei" w:hAnsi="SimHei" w:hint="eastAsia"/>
          <w:b/>
          <w:bCs/>
          <w:sz w:val="24"/>
          <w:szCs w:val="24"/>
          <w:vertAlign w:val="superscript"/>
        </w:rPr>
        <w:t>8</w:t>
      </w:r>
      <w:r w:rsidRPr="00B5743E">
        <w:rPr>
          <w:rFonts w:ascii="SimHei" w:eastAsia="SimHei" w:hAnsi="SimHei" w:hint="eastAsia"/>
          <w:b/>
          <w:bCs/>
          <w:sz w:val="24"/>
          <w:szCs w:val="24"/>
        </w:rPr>
        <w:t>这恩典是神用诸般智慧聪明，充充足足赏给我们的；</w:t>
      </w:r>
      <w:r w:rsidRPr="00B5743E">
        <w:rPr>
          <w:rFonts w:ascii="SimHei" w:eastAsia="SimHei" w:hAnsi="SimHei" w:hint="eastAsia"/>
          <w:b/>
          <w:bCs/>
          <w:sz w:val="24"/>
          <w:szCs w:val="24"/>
          <w:vertAlign w:val="superscript"/>
        </w:rPr>
        <w:t>9</w:t>
      </w:r>
      <w:r w:rsidRPr="00B5743E">
        <w:rPr>
          <w:rFonts w:ascii="SimHei" w:eastAsia="SimHei" w:hAnsi="SimHei" w:hint="eastAsia"/>
          <w:b/>
          <w:bCs/>
          <w:sz w:val="24"/>
          <w:szCs w:val="24"/>
        </w:rPr>
        <w:t>都是照他自己所预定的美意，叫我们知道他旨意的奥秘，</w:t>
      </w:r>
      <w:r w:rsidRPr="00B5743E">
        <w:rPr>
          <w:rFonts w:ascii="SimHei" w:eastAsia="SimHei" w:hAnsi="SimHei" w:hint="eastAsia"/>
          <w:b/>
          <w:bCs/>
          <w:sz w:val="24"/>
          <w:szCs w:val="24"/>
          <w:vertAlign w:val="superscript"/>
        </w:rPr>
        <w:t>10</w:t>
      </w:r>
      <w:r w:rsidRPr="00B5743E">
        <w:rPr>
          <w:rFonts w:ascii="SimHei" w:eastAsia="SimHei" w:hAnsi="SimHei" w:hint="eastAsia"/>
          <w:b/>
          <w:bCs/>
          <w:sz w:val="24"/>
          <w:szCs w:val="24"/>
        </w:rPr>
        <w:t>要照所安排的，在日期满足的时候，使天上、地上、一切所有的</w:t>
      </w:r>
      <w:r w:rsidRPr="00B5743E">
        <w:rPr>
          <w:rFonts w:ascii="SimHei" w:eastAsia="SimHei" w:hAnsi="SimHei" w:hint="eastAsia"/>
          <w:b/>
          <w:bCs/>
          <w:sz w:val="24"/>
          <w:szCs w:val="24"/>
          <w:u w:val="single"/>
        </w:rPr>
        <w:t>都在基督里面</w:t>
      </w:r>
      <w:r w:rsidRPr="00B5743E">
        <w:rPr>
          <w:rFonts w:ascii="SimHei" w:eastAsia="SimHei" w:hAnsi="SimHei" w:hint="eastAsia"/>
          <w:b/>
          <w:bCs/>
          <w:sz w:val="24"/>
          <w:szCs w:val="24"/>
        </w:rPr>
        <w:t>同归于一。</w:t>
      </w:r>
      <w:r w:rsidRPr="00B5743E">
        <w:rPr>
          <w:rFonts w:ascii="SimHei" w:eastAsia="SimHei" w:hAnsi="SimHei" w:hint="eastAsia"/>
          <w:b/>
          <w:bCs/>
          <w:sz w:val="24"/>
          <w:szCs w:val="24"/>
          <w:vertAlign w:val="superscript"/>
        </w:rPr>
        <w:t>11</w:t>
      </w:r>
      <w:r w:rsidRPr="00B5743E">
        <w:rPr>
          <w:rFonts w:ascii="SimHei" w:eastAsia="SimHei" w:hAnsi="SimHei" w:hint="eastAsia"/>
          <w:b/>
          <w:bCs/>
          <w:sz w:val="24"/>
          <w:szCs w:val="24"/>
        </w:rPr>
        <w:t>我们也</w:t>
      </w:r>
      <w:r w:rsidRPr="00B5743E">
        <w:rPr>
          <w:rFonts w:ascii="SimHei" w:eastAsia="SimHei" w:hAnsi="SimHei" w:hint="eastAsia"/>
          <w:b/>
          <w:bCs/>
          <w:sz w:val="24"/>
          <w:szCs w:val="24"/>
          <w:u w:val="single"/>
        </w:rPr>
        <w:t>在他里面</w:t>
      </w:r>
      <w:r w:rsidRPr="00B5743E">
        <w:rPr>
          <w:rFonts w:ascii="SimHei" w:eastAsia="SimHei" w:hAnsi="SimHei" w:hint="eastAsia"/>
          <w:b/>
          <w:bCs/>
          <w:sz w:val="24"/>
          <w:szCs w:val="24"/>
        </w:rPr>
        <w:t>得了基业；这原是那位随己意行、做万事的，照着他旨意所预定的，</w:t>
      </w:r>
      <w:r w:rsidRPr="00B5743E">
        <w:rPr>
          <w:rFonts w:ascii="SimHei" w:eastAsia="SimHei" w:hAnsi="SimHei" w:hint="eastAsia"/>
          <w:b/>
          <w:bCs/>
          <w:sz w:val="24"/>
          <w:szCs w:val="24"/>
          <w:vertAlign w:val="superscript"/>
        </w:rPr>
        <w:t>12</w:t>
      </w:r>
      <w:r w:rsidRPr="00B5743E">
        <w:rPr>
          <w:rFonts w:ascii="SimHei" w:eastAsia="SimHei" w:hAnsi="SimHei" w:hint="eastAsia"/>
          <w:b/>
          <w:bCs/>
          <w:sz w:val="24"/>
          <w:szCs w:val="24"/>
        </w:rPr>
        <w:t>叫他的荣耀从我们这首先</w:t>
      </w:r>
      <w:r w:rsidRPr="00B5743E">
        <w:rPr>
          <w:rFonts w:ascii="SimHei" w:eastAsia="SimHei" w:hAnsi="SimHei" w:hint="eastAsia"/>
          <w:b/>
          <w:bCs/>
          <w:sz w:val="24"/>
          <w:szCs w:val="24"/>
          <w:u w:val="single"/>
        </w:rPr>
        <w:t>在基督里有盼望</w:t>
      </w:r>
      <w:r w:rsidRPr="00B5743E">
        <w:rPr>
          <w:rFonts w:ascii="SimHei" w:eastAsia="SimHei" w:hAnsi="SimHei" w:hint="eastAsia"/>
          <w:b/>
          <w:bCs/>
          <w:sz w:val="24"/>
          <w:szCs w:val="24"/>
        </w:rPr>
        <w:t>的人可以得着称赞。</w:t>
      </w:r>
      <w:r w:rsidRPr="00B5743E">
        <w:rPr>
          <w:rFonts w:ascii="SimHei" w:eastAsia="SimHei" w:hAnsi="SimHei" w:hint="eastAsia"/>
          <w:b/>
          <w:bCs/>
          <w:sz w:val="24"/>
          <w:szCs w:val="24"/>
          <w:vertAlign w:val="superscript"/>
        </w:rPr>
        <w:t>13</w:t>
      </w:r>
      <w:r w:rsidRPr="00B5743E">
        <w:rPr>
          <w:rFonts w:ascii="SimHei" w:eastAsia="SimHei" w:hAnsi="SimHei" w:hint="eastAsia"/>
          <w:b/>
          <w:bCs/>
          <w:sz w:val="24"/>
          <w:szCs w:val="24"/>
        </w:rPr>
        <w:t>你们既听见真理的道，就是那叫你们得救的福音，也信了基督，既然信他，就受了所应许的</w:t>
      </w:r>
      <w:r w:rsidRPr="00B5743E">
        <w:rPr>
          <w:rFonts w:ascii="SimHei" w:eastAsia="SimHei" w:hAnsi="SimHei" w:hint="eastAsia"/>
          <w:b/>
          <w:bCs/>
          <w:sz w:val="24"/>
          <w:szCs w:val="24"/>
          <w:u w:val="single"/>
        </w:rPr>
        <w:t>圣灵为印记</w:t>
      </w:r>
      <w:r w:rsidRPr="00B5743E">
        <w:rPr>
          <w:rFonts w:ascii="SimHei" w:eastAsia="SimHei" w:hAnsi="SimHei" w:hint="eastAsia"/>
          <w:b/>
          <w:bCs/>
          <w:sz w:val="24"/>
          <w:szCs w:val="24"/>
        </w:rPr>
        <w:t>。</w:t>
      </w:r>
      <w:r w:rsidRPr="00B5743E">
        <w:rPr>
          <w:rFonts w:ascii="SimHei" w:eastAsia="SimHei" w:hAnsi="SimHei" w:hint="eastAsia"/>
          <w:b/>
          <w:bCs/>
          <w:sz w:val="24"/>
          <w:szCs w:val="24"/>
          <w:vertAlign w:val="superscript"/>
        </w:rPr>
        <w:t>14</w:t>
      </w:r>
      <w:r w:rsidRPr="00B5743E">
        <w:rPr>
          <w:rFonts w:ascii="SimHei" w:eastAsia="SimHei" w:hAnsi="SimHei" w:hint="eastAsia"/>
          <w:b/>
          <w:bCs/>
          <w:sz w:val="24"/>
          <w:szCs w:val="24"/>
        </w:rPr>
        <w:t>这圣灵是我们得基业的凭据，直等到神之民被赎，使他的荣耀得着称赞。</w:t>
      </w:r>
    </w:p>
    <w:p w14:paraId="410713BB" w14:textId="478CB3D1" w:rsidR="007F705E" w:rsidRPr="00B5743E" w:rsidRDefault="007F705E" w:rsidP="007F705E">
      <w:pPr>
        <w:rPr>
          <w:rFonts w:ascii="SimHei" w:eastAsia="SimHei" w:hAnsi="SimHei"/>
          <w:b/>
          <w:bCs/>
          <w:sz w:val="24"/>
          <w:szCs w:val="24"/>
        </w:rPr>
      </w:pPr>
    </w:p>
    <w:p w14:paraId="22402600" w14:textId="77777777" w:rsidR="007F705E" w:rsidRPr="00B5743E" w:rsidRDefault="007F705E" w:rsidP="007F705E">
      <w:pPr>
        <w:pStyle w:val="Heading1"/>
        <w:rPr>
          <w:rFonts w:ascii="SimHei" w:eastAsia="SimHei" w:hAnsi="SimHei"/>
          <w:bCs/>
          <w:sz w:val="24"/>
          <w:szCs w:val="24"/>
        </w:rPr>
      </w:pPr>
      <w:r w:rsidRPr="00B5743E">
        <w:rPr>
          <w:rFonts w:ascii="SimHei" w:eastAsia="SimHei" w:hAnsi="SimHei" w:hint="eastAsia"/>
          <w:bCs/>
          <w:sz w:val="24"/>
          <w:szCs w:val="24"/>
        </w:rPr>
        <w:t>四、称义</w:t>
      </w:r>
    </w:p>
    <w:p w14:paraId="7BDB2C51" w14:textId="7BF62F47" w:rsidR="007F705E" w:rsidRPr="00B5743E" w:rsidRDefault="007F705E" w:rsidP="007F705E">
      <w:pPr>
        <w:rPr>
          <w:rFonts w:ascii="SimHei" w:eastAsia="SimHei" w:hAnsi="SimHei"/>
          <w:b/>
          <w:bCs/>
          <w:sz w:val="24"/>
          <w:szCs w:val="24"/>
        </w:rPr>
      </w:pPr>
      <w:r w:rsidRPr="00B5743E">
        <w:rPr>
          <w:rFonts w:ascii="SimHei" w:eastAsia="SimHei" w:hAnsi="SimHei" w:hint="eastAsia"/>
          <w:b/>
          <w:bCs/>
          <w:sz w:val="24"/>
          <w:szCs w:val="24"/>
        </w:rPr>
        <w:t>教会信仰告白第五条：</w:t>
      </w:r>
    </w:p>
    <w:p w14:paraId="24B2446C" w14:textId="77777777" w:rsidR="007F705E" w:rsidRPr="00B5743E" w:rsidRDefault="007F705E" w:rsidP="007F705E">
      <w:pPr>
        <w:ind w:leftChars="200" w:left="440"/>
        <w:rPr>
          <w:rFonts w:ascii="SimHei" w:eastAsia="SimHei" w:hAnsi="SimHei"/>
          <w:b/>
          <w:bCs/>
          <w:sz w:val="24"/>
          <w:szCs w:val="24"/>
        </w:rPr>
      </w:pPr>
      <w:r w:rsidRPr="00B5743E">
        <w:rPr>
          <w:rFonts w:ascii="SimHei" w:eastAsia="SimHei" w:hAnsi="SimHei" w:hint="eastAsia"/>
          <w:b/>
          <w:bCs/>
          <w:sz w:val="24"/>
          <w:szCs w:val="24"/>
        </w:rPr>
        <w:lastRenderedPageBreak/>
        <w:t>我们相信基督所确保的福音带来最大的祝福就是一切愿意接受耶稣基督作为主和救主的人都得以被称为义。称义包括罪得赦免和得着按着神公义原则的永生应许。</w:t>
      </w:r>
      <w:r w:rsidRPr="00B5743E">
        <w:rPr>
          <w:rFonts w:ascii="SimHei" w:eastAsia="SimHei" w:hAnsi="SimHei" w:hint="eastAsia"/>
          <w:b/>
          <w:bCs/>
          <w:sz w:val="24"/>
          <w:szCs w:val="24"/>
          <w:u w:val="single"/>
        </w:rPr>
        <w:t>称义是神所赐予的，不是因为我们曾经做下的任何善行，而是单单透过对救主宝血的信心。也正是透过这种纯全的信心，神白白的算我们为义。</w:t>
      </w:r>
      <w:r w:rsidRPr="00B5743E">
        <w:rPr>
          <w:rFonts w:ascii="SimHei" w:eastAsia="SimHei" w:hAnsi="SimHei" w:hint="eastAsia"/>
          <w:b/>
          <w:bCs/>
          <w:sz w:val="24"/>
          <w:szCs w:val="24"/>
        </w:rPr>
        <w:t>称义把信徒带进人与神之间和平与喜乐的关系，也确保我们接受其他与今生永恒有关的祝福。</w:t>
      </w:r>
    </w:p>
    <w:p w14:paraId="1BB342F9" w14:textId="77777777" w:rsidR="007F705E" w:rsidRPr="00B5743E" w:rsidRDefault="007F705E" w:rsidP="007F705E">
      <w:pPr>
        <w:rPr>
          <w:rFonts w:ascii="SimHei" w:eastAsia="SimHei" w:hAnsi="SimHei"/>
          <w:b/>
          <w:bCs/>
          <w:sz w:val="24"/>
          <w:szCs w:val="24"/>
        </w:rPr>
      </w:pPr>
    </w:p>
    <w:sectPr w:rsidR="007F705E" w:rsidRPr="00B5743E" w:rsidSect="00856CBA">
      <w:footnotePr>
        <w:numFmt w:val="decimalEnclosedCircleChinese"/>
      </w:footnotePr>
      <w:pgSz w:w="16839" w:h="11907" w:orient="landscape" w:code="9"/>
      <w:pgMar w:top="851" w:right="851" w:bottom="851" w:left="851" w:header="720" w:footer="720" w:gutter="0"/>
      <w:cols w:num="2" w:space="170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A56089" w14:textId="77777777" w:rsidR="00CD7D71" w:rsidRDefault="00CD7D71" w:rsidP="00A66FA5">
      <w:pPr>
        <w:spacing w:after="0" w:line="240" w:lineRule="auto"/>
      </w:pPr>
      <w:r>
        <w:separator/>
      </w:r>
    </w:p>
  </w:endnote>
  <w:endnote w:type="continuationSeparator" w:id="0">
    <w:p w14:paraId="5501C1C8" w14:textId="77777777" w:rsidR="00CD7D71" w:rsidRDefault="00CD7D71" w:rsidP="00A66F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1" w:fontKey="{3C942051-B4D9-4652-8F8E-3E88813871A0}"/>
    <w:embedBold r:id="rId2" w:fontKey="{6C868584-4EBD-45EC-943D-4A150A015D1D}"/>
  </w:font>
  <w:font w:name="SimSun">
    <w:altName w:val="宋体"/>
    <w:panose1 w:val="02010600030101010101"/>
    <w:charset w:val="86"/>
    <w:family w:val="auto"/>
    <w:pitch w:val="variable"/>
    <w:sig w:usb0="00000203" w:usb1="288F0000" w:usb2="00000016" w:usb3="00000000" w:csb0="00040001" w:csb1="00000000"/>
    <w:embedRegular r:id="rId3" w:subsetted="1" w:fontKey="{EA44011D-ACA6-49C3-A972-696ED6D09A37}"/>
  </w:font>
  <w:font w:name="Calibri Light">
    <w:panose1 w:val="020F03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imHei">
    <w:altName w:val="黑体"/>
    <w:panose1 w:val="02010609060101010101"/>
    <w:charset w:val="86"/>
    <w:family w:val="modern"/>
    <w:pitch w:val="fixed"/>
    <w:sig w:usb0="800002BF" w:usb1="38CF7CFA" w:usb2="00000016" w:usb3="00000000" w:csb0="00040001" w:csb1="00000000"/>
    <w:embedBold r:id="rId4" w:subsetted="1" w:fontKey="{1900A542-3E37-464B-9869-DA0118AECF7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C34BF4" w14:textId="77777777" w:rsidR="00CD7D71" w:rsidRDefault="00CD7D71" w:rsidP="00A66FA5">
      <w:pPr>
        <w:spacing w:after="0" w:line="240" w:lineRule="auto"/>
      </w:pPr>
      <w:r>
        <w:separator/>
      </w:r>
    </w:p>
  </w:footnote>
  <w:footnote w:type="continuationSeparator" w:id="0">
    <w:p w14:paraId="5F9AFB57" w14:textId="77777777" w:rsidR="00CD7D71" w:rsidRDefault="00CD7D71" w:rsidP="00A66FA5">
      <w:pPr>
        <w:spacing w:after="0" w:line="240" w:lineRule="auto"/>
      </w:pPr>
      <w:r>
        <w:continuationSeparator/>
      </w:r>
    </w:p>
  </w:footnote>
  <w:footnote w:id="1">
    <w:p w14:paraId="730518ED" w14:textId="77777777" w:rsidR="007F705E" w:rsidRPr="00332BBD" w:rsidRDefault="007F705E" w:rsidP="007F705E">
      <w:pPr>
        <w:pStyle w:val="FootnoteText"/>
      </w:pPr>
      <w:r>
        <w:rPr>
          <w:rStyle w:val="FootnoteReference"/>
        </w:rPr>
        <w:footnoteRef/>
      </w:r>
      <w:r>
        <w:t xml:space="preserve"> </w:t>
      </w:r>
      <w:r w:rsidRPr="00332BBD">
        <w:t xml:space="preserve">Horatius Bonar, The Everlasting Righteousness; or, How Shall a Man be Just with God? (Carlisle, Pa.: Banner of Truth, 1874/1993), </w:t>
      </w:r>
      <w:r>
        <w:rPr>
          <w:rFonts w:hint="eastAsia"/>
        </w:rPr>
        <w:t>英文版</w:t>
      </w:r>
      <w:r w:rsidRPr="00332BBD">
        <w:t>111-113</w:t>
      </w:r>
      <w:r>
        <w:rPr>
          <w:rFonts w:hint="eastAsia"/>
        </w:rPr>
        <w:t>页。</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singleLevel"/>
    <w:tmpl w:val="00000004"/>
    <w:name w:val="WW8Num23"/>
    <w:lvl w:ilvl="0">
      <w:start w:val="1"/>
      <w:numFmt w:val="upperRoman"/>
      <w:lvlText w:val="%1."/>
      <w:lvlJc w:val="left"/>
      <w:pPr>
        <w:tabs>
          <w:tab w:val="num" w:pos="720"/>
        </w:tabs>
        <w:ind w:left="720" w:hanging="720"/>
      </w:pPr>
    </w:lvl>
  </w:abstractNum>
  <w:abstractNum w:abstractNumId="1" w15:restartNumberingAfterBreak="0">
    <w:nsid w:val="03602887"/>
    <w:multiLevelType w:val="hybridMultilevel"/>
    <w:tmpl w:val="921A73C8"/>
    <w:lvl w:ilvl="0" w:tplc="5776E05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3A749C2"/>
    <w:multiLevelType w:val="hybridMultilevel"/>
    <w:tmpl w:val="C8A4CE32"/>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043758FB"/>
    <w:multiLevelType w:val="hybridMultilevel"/>
    <w:tmpl w:val="CDC244B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44F7B6A"/>
    <w:multiLevelType w:val="hybridMultilevel"/>
    <w:tmpl w:val="91061B1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902DCA"/>
    <w:multiLevelType w:val="hybridMultilevel"/>
    <w:tmpl w:val="BA841178"/>
    <w:styleLink w:val="List1"/>
    <w:lvl w:ilvl="0" w:tplc="796E08CC">
      <w:start w:val="1"/>
      <w:numFmt w:val="decimal"/>
      <w:lvlText w:val="%1."/>
      <w:lvlJc w:val="left"/>
      <w:pPr>
        <w:ind w:left="330" w:hanging="330"/>
      </w:pPr>
      <w:rPr>
        <w:rFonts w:hAnsi="Arial Unicode MS"/>
        <w:caps w:val="0"/>
        <w:smallCaps w:val="0"/>
        <w:strike w:val="0"/>
        <w:dstrike w:val="0"/>
        <w:outline w:val="0"/>
        <w:emboss w:val="0"/>
        <w:imprint w:val="0"/>
        <w:spacing w:val="0"/>
        <w:w w:val="100"/>
        <w:kern w:val="0"/>
        <w:position w:val="0"/>
        <w:highlight w:val="none"/>
        <w:vertAlign w:val="baseline"/>
      </w:rPr>
    </w:lvl>
    <w:lvl w:ilvl="1" w:tplc="DB0870B0">
      <w:start w:val="1"/>
      <w:numFmt w:val="lowerLetter"/>
      <w:lvlText w:val="%2."/>
      <w:lvlJc w:val="left"/>
      <w:pPr>
        <w:ind w:left="690" w:hanging="330"/>
      </w:pPr>
      <w:rPr>
        <w:rFonts w:hAnsi="Arial Unicode MS"/>
        <w:caps w:val="0"/>
        <w:smallCaps w:val="0"/>
        <w:strike w:val="0"/>
        <w:dstrike w:val="0"/>
        <w:outline w:val="0"/>
        <w:emboss w:val="0"/>
        <w:imprint w:val="0"/>
        <w:spacing w:val="0"/>
        <w:w w:val="100"/>
        <w:kern w:val="0"/>
        <w:position w:val="0"/>
        <w:highlight w:val="none"/>
        <w:vertAlign w:val="baseline"/>
      </w:rPr>
    </w:lvl>
    <w:lvl w:ilvl="2" w:tplc="90466C7E">
      <w:start w:val="1"/>
      <w:numFmt w:val="lowerRoman"/>
      <w:lvlText w:val="%3."/>
      <w:lvlJc w:val="left"/>
      <w:pPr>
        <w:ind w:left="1050" w:hanging="330"/>
      </w:pPr>
      <w:rPr>
        <w:rFonts w:hAnsi="Arial Unicode MS"/>
        <w:caps w:val="0"/>
        <w:smallCaps w:val="0"/>
        <w:strike w:val="0"/>
        <w:dstrike w:val="0"/>
        <w:outline w:val="0"/>
        <w:emboss w:val="0"/>
        <w:imprint w:val="0"/>
        <w:spacing w:val="0"/>
        <w:w w:val="100"/>
        <w:kern w:val="0"/>
        <w:position w:val="0"/>
        <w:highlight w:val="none"/>
        <w:vertAlign w:val="baseline"/>
      </w:rPr>
    </w:lvl>
    <w:lvl w:ilvl="3" w:tplc="94A29046">
      <w:start w:val="1"/>
      <w:numFmt w:val="decimal"/>
      <w:lvlText w:val="%4."/>
      <w:lvlJc w:val="left"/>
      <w:pPr>
        <w:ind w:left="1380" w:hanging="300"/>
      </w:pPr>
      <w:rPr>
        <w:rFonts w:hAnsi="Arial Unicode MS"/>
        <w:caps w:val="0"/>
        <w:smallCaps w:val="0"/>
        <w:strike w:val="0"/>
        <w:dstrike w:val="0"/>
        <w:outline w:val="0"/>
        <w:emboss w:val="0"/>
        <w:imprint w:val="0"/>
        <w:spacing w:val="0"/>
        <w:w w:val="100"/>
        <w:kern w:val="0"/>
        <w:position w:val="0"/>
        <w:highlight w:val="none"/>
        <w:vertAlign w:val="baseline"/>
      </w:rPr>
    </w:lvl>
    <w:lvl w:ilvl="4" w:tplc="4128FD70">
      <w:start w:val="1"/>
      <w:numFmt w:val="lowerLetter"/>
      <w:lvlText w:val="%5."/>
      <w:lvlJc w:val="left"/>
      <w:pPr>
        <w:ind w:left="1676" w:hanging="236"/>
      </w:pPr>
      <w:rPr>
        <w:rFonts w:hAnsi="Arial Unicode MS"/>
        <w:caps w:val="0"/>
        <w:smallCaps w:val="0"/>
        <w:strike w:val="0"/>
        <w:dstrike w:val="0"/>
        <w:outline w:val="0"/>
        <w:emboss w:val="0"/>
        <w:imprint w:val="0"/>
        <w:spacing w:val="0"/>
        <w:w w:val="100"/>
        <w:kern w:val="0"/>
        <w:position w:val="0"/>
        <w:highlight w:val="none"/>
        <w:vertAlign w:val="baseline"/>
      </w:rPr>
    </w:lvl>
    <w:lvl w:ilvl="5" w:tplc="590C8072">
      <w:start w:val="1"/>
      <w:numFmt w:val="lowerRoman"/>
      <w:lvlText w:val="%6."/>
      <w:lvlJc w:val="left"/>
      <w:pPr>
        <w:ind w:left="2036" w:hanging="236"/>
      </w:pPr>
      <w:rPr>
        <w:rFonts w:hAnsi="Arial Unicode MS"/>
        <w:caps w:val="0"/>
        <w:smallCaps w:val="0"/>
        <w:strike w:val="0"/>
        <w:dstrike w:val="0"/>
        <w:outline w:val="0"/>
        <w:emboss w:val="0"/>
        <w:imprint w:val="0"/>
        <w:spacing w:val="0"/>
        <w:w w:val="100"/>
        <w:kern w:val="0"/>
        <w:position w:val="0"/>
        <w:highlight w:val="none"/>
        <w:vertAlign w:val="baseline"/>
      </w:rPr>
    </w:lvl>
    <w:lvl w:ilvl="6" w:tplc="26946ADC">
      <w:start w:val="1"/>
      <w:numFmt w:val="decimal"/>
      <w:lvlText w:val="%7."/>
      <w:lvlJc w:val="left"/>
      <w:pPr>
        <w:ind w:left="2396" w:hanging="236"/>
      </w:pPr>
      <w:rPr>
        <w:rFonts w:hAnsi="Arial Unicode MS"/>
        <w:caps w:val="0"/>
        <w:smallCaps w:val="0"/>
        <w:strike w:val="0"/>
        <w:dstrike w:val="0"/>
        <w:outline w:val="0"/>
        <w:emboss w:val="0"/>
        <w:imprint w:val="0"/>
        <w:spacing w:val="0"/>
        <w:w w:val="100"/>
        <w:kern w:val="0"/>
        <w:position w:val="0"/>
        <w:highlight w:val="none"/>
        <w:vertAlign w:val="baseline"/>
      </w:rPr>
    </w:lvl>
    <w:lvl w:ilvl="7" w:tplc="D6B68F1E">
      <w:start w:val="1"/>
      <w:numFmt w:val="lowerLetter"/>
      <w:lvlText w:val="%8."/>
      <w:lvlJc w:val="left"/>
      <w:pPr>
        <w:ind w:left="2756" w:hanging="236"/>
      </w:pPr>
      <w:rPr>
        <w:rFonts w:hAnsi="Arial Unicode MS"/>
        <w:caps w:val="0"/>
        <w:smallCaps w:val="0"/>
        <w:strike w:val="0"/>
        <w:dstrike w:val="0"/>
        <w:outline w:val="0"/>
        <w:emboss w:val="0"/>
        <w:imprint w:val="0"/>
        <w:spacing w:val="0"/>
        <w:w w:val="100"/>
        <w:kern w:val="0"/>
        <w:position w:val="0"/>
        <w:highlight w:val="none"/>
        <w:vertAlign w:val="baseline"/>
      </w:rPr>
    </w:lvl>
    <w:lvl w:ilvl="8" w:tplc="DDA2270A">
      <w:start w:val="1"/>
      <w:numFmt w:val="lowerRoman"/>
      <w:lvlText w:val="%9."/>
      <w:lvlJc w:val="left"/>
      <w:pPr>
        <w:ind w:left="3116" w:hanging="236"/>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0A5477C4"/>
    <w:multiLevelType w:val="hybridMultilevel"/>
    <w:tmpl w:val="BF583E8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111517CF"/>
    <w:multiLevelType w:val="hybridMultilevel"/>
    <w:tmpl w:val="2BACC654"/>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15:restartNumberingAfterBreak="0">
    <w:nsid w:val="15297D6E"/>
    <w:multiLevelType w:val="hybridMultilevel"/>
    <w:tmpl w:val="F06C1976"/>
    <w:lvl w:ilvl="0" w:tplc="B6CAE8F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15A16471"/>
    <w:multiLevelType w:val="hybridMultilevel"/>
    <w:tmpl w:val="39666C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0B46AF"/>
    <w:multiLevelType w:val="hybridMultilevel"/>
    <w:tmpl w:val="E22EB6C0"/>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1A0E48B6"/>
    <w:multiLevelType w:val="hybridMultilevel"/>
    <w:tmpl w:val="BA841178"/>
    <w:numStyleLink w:val="List1"/>
  </w:abstractNum>
  <w:abstractNum w:abstractNumId="12" w15:restartNumberingAfterBreak="0">
    <w:nsid w:val="1E431E18"/>
    <w:multiLevelType w:val="hybridMultilevel"/>
    <w:tmpl w:val="6E10F3E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9942D8"/>
    <w:multiLevelType w:val="hybridMultilevel"/>
    <w:tmpl w:val="C054CB6C"/>
    <w:lvl w:ilvl="0" w:tplc="9F506A12">
      <w:start w:val="1"/>
      <w:numFmt w:val="upperLetter"/>
      <w:lvlText w:val="%1."/>
      <w:lvlJc w:val="left"/>
      <w:pPr>
        <w:ind w:left="1080" w:hanging="360"/>
      </w:pPr>
      <w:rPr>
        <w:rFonts w:hint="default"/>
        <w:b w:val="0"/>
        <w:u w:val="none"/>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21086D6F"/>
    <w:multiLevelType w:val="hybridMultilevel"/>
    <w:tmpl w:val="1646C32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26FB2BA1"/>
    <w:multiLevelType w:val="hybridMultilevel"/>
    <w:tmpl w:val="74684744"/>
    <w:lvl w:ilvl="0" w:tplc="DCDEACC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286A210A"/>
    <w:multiLevelType w:val="hybridMultilevel"/>
    <w:tmpl w:val="8A624FB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7" w15:restartNumberingAfterBreak="0">
    <w:nsid w:val="28A9240F"/>
    <w:multiLevelType w:val="hybridMultilevel"/>
    <w:tmpl w:val="0248F9AE"/>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A954E44"/>
    <w:multiLevelType w:val="hybridMultilevel"/>
    <w:tmpl w:val="C4E897F6"/>
    <w:lvl w:ilvl="0" w:tplc="38322F6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31652E60"/>
    <w:multiLevelType w:val="hybridMultilevel"/>
    <w:tmpl w:val="89F633D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4A5671E"/>
    <w:multiLevelType w:val="hybridMultilevel"/>
    <w:tmpl w:val="589262B8"/>
    <w:lvl w:ilvl="0" w:tplc="3EBE6830">
      <w:start w:val="1"/>
      <w:numFmt w:val="upperRoman"/>
      <w:lvlText w:val="%1."/>
      <w:lvlJc w:val="left"/>
      <w:pPr>
        <w:tabs>
          <w:tab w:val="num" w:pos="780"/>
        </w:tabs>
        <w:ind w:left="780" w:hanging="720"/>
      </w:pPr>
      <w:rPr>
        <w:rFonts w:hint="default"/>
      </w:rPr>
    </w:lvl>
    <w:lvl w:ilvl="1" w:tplc="1CAC6A8E">
      <w:start w:val="1"/>
      <w:numFmt w:val="upperLetter"/>
      <w:lvlText w:val="%2."/>
      <w:lvlJc w:val="left"/>
      <w:pPr>
        <w:tabs>
          <w:tab w:val="num" w:pos="1140"/>
        </w:tabs>
        <w:ind w:left="1140" w:hanging="360"/>
      </w:pPr>
      <w:rPr>
        <w:rFonts w:hint="default"/>
      </w:rPr>
    </w:lvl>
    <w:lvl w:ilvl="2" w:tplc="AA7E3CDE">
      <w:start w:val="1"/>
      <w:numFmt w:val="decimal"/>
      <w:lvlText w:val="%3."/>
      <w:lvlJc w:val="left"/>
      <w:pPr>
        <w:tabs>
          <w:tab w:val="num" w:pos="2040"/>
        </w:tabs>
        <w:ind w:left="2040" w:hanging="360"/>
      </w:pPr>
      <w:rPr>
        <w:rFonts w:hint="default"/>
      </w:rPr>
    </w:lvl>
    <w:lvl w:ilvl="3" w:tplc="04090001">
      <w:start w:val="1"/>
      <w:numFmt w:val="bullet"/>
      <w:lvlText w:val=""/>
      <w:lvlJc w:val="left"/>
      <w:pPr>
        <w:tabs>
          <w:tab w:val="num" w:pos="2580"/>
        </w:tabs>
        <w:ind w:left="2580" w:hanging="360"/>
      </w:pPr>
      <w:rPr>
        <w:rFonts w:ascii="Symbol" w:hAnsi="Symbol" w:hint="default"/>
      </w:rPr>
    </w:lvl>
    <w:lvl w:ilvl="4" w:tplc="B8E022A8">
      <w:start w:val="1"/>
      <w:numFmt w:val="lowerLetter"/>
      <w:lvlText w:val="%5."/>
      <w:lvlJc w:val="left"/>
      <w:pPr>
        <w:tabs>
          <w:tab w:val="num" w:pos="3300"/>
        </w:tabs>
        <w:ind w:left="3300" w:hanging="360"/>
      </w:pPr>
      <w:rPr>
        <w:rFonts w:hint="default"/>
      </w:rPr>
    </w:lvl>
    <w:lvl w:ilvl="5" w:tplc="E8BE7124">
      <w:start w:val="1"/>
      <w:numFmt w:val="bullet"/>
      <w:lvlText w:val="-"/>
      <w:lvlJc w:val="left"/>
      <w:pPr>
        <w:tabs>
          <w:tab w:val="num" w:pos="4200"/>
        </w:tabs>
        <w:ind w:left="4200" w:hanging="360"/>
      </w:pPr>
      <w:rPr>
        <w:rFonts w:ascii="Times New Roman" w:eastAsia="Times New Roman" w:hAnsi="Times New Roman" w:cs="Times New Roman" w:hint="default"/>
      </w:rPr>
    </w:lvl>
    <w:lvl w:ilvl="6" w:tplc="77CAF3B6">
      <w:start w:val="1"/>
      <w:numFmt w:val="decimal"/>
      <w:lvlText w:val="%7)"/>
      <w:lvlJc w:val="left"/>
      <w:pPr>
        <w:tabs>
          <w:tab w:val="num" w:pos="4740"/>
        </w:tabs>
        <w:ind w:left="4740" w:hanging="360"/>
      </w:pPr>
      <w:rPr>
        <w:rFonts w:hint="default"/>
      </w:r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21" w15:restartNumberingAfterBreak="0">
    <w:nsid w:val="35AC384F"/>
    <w:multiLevelType w:val="hybridMultilevel"/>
    <w:tmpl w:val="D69470F4"/>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15:restartNumberingAfterBreak="0">
    <w:nsid w:val="389977C5"/>
    <w:multiLevelType w:val="hybridMultilevel"/>
    <w:tmpl w:val="1338B09A"/>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3B696683"/>
    <w:multiLevelType w:val="hybridMultilevel"/>
    <w:tmpl w:val="0E2AB2E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4" w15:restartNumberingAfterBreak="0">
    <w:nsid w:val="3BB43742"/>
    <w:multiLevelType w:val="hybridMultilevel"/>
    <w:tmpl w:val="E6364AF0"/>
    <w:lvl w:ilvl="0" w:tplc="2CD6929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15:restartNumberingAfterBreak="0">
    <w:nsid w:val="3E8121D0"/>
    <w:multiLevelType w:val="hybridMultilevel"/>
    <w:tmpl w:val="D5DCF73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6" w15:restartNumberingAfterBreak="0">
    <w:nsid w:val="4137175C"/>
    <w:multiLevelType w:val="hybridMultilevel"/>
    <w:tmpl w:val="B1CA2A7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7" w15:restartNumberingAfterBreak="0">
    <w:nsid w:val="4252164B"/>
    <w:multiLevelType w:val="hybridMultilevel"/>
    <w:tmpl w:val="C910DE46"/>
    <w:lvl w:ilvl="0" w:tplc="D4DCA00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42B13343"/>
    <w:multiLevelType w:val="hybridMultilevel"/>
    <w:tmpl w:val="49349D7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58C3CB2"/>
    <w:multiLevelType w:val="hybridMultilevel"/>
    <w:tmpl w:val="3C04BF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5AF1675"/>
    <w:multiLevelType w:val="hybridMultilevel"/>
    <w:tmpl w:val="2D70A74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78507B1"/>
    <w:multiLevelType w:val="hybridMultilevel"/>
    <w:tmpl w:val="9C5AAA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4C580C61"/>
    <w:multiLevelType w:val="hybridMultilevel"/>
    <w:tmpl w:val="0954547E"/>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3" w15:restartNumberingAfterBreak="0">
    <w:nsid w:val="4C5819D4"/>
    <w:multiLevelType w:val="hybridMultilevel"/>
    <w:tmpl w:val="895ABFB4"/>
    <w:lvl w:ilvl="0" w:tplc="6F56D582">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15:restartNumberingAfterBreak="0">
    <w:nsid w:val="4D255973"/>
    <w:multiLevelType w:val="hybridMultilevel"/>
    <w:tmpl w:val="C38428F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15:restartNumberingAfterBreak="0">
    <w:nsid w:val="4F926A55"/>
    <w:multiLevelType w:val="hybridMultilevel"/>
    <w:tmpl w:val="EAFC55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0872028"/>
    <w:multiLevelType w:val="hybridMultilevel"/>
    <w:tmpl w:val="AB263D06"/>
    <w:lvl w:ilvl="0" w:tplc="B6CAE8F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7" w15:restartNumberingAfterBreak="0">
    <w:nsid w:val="53680051"/>
    <w:multiLevelType w:val="hybridMultilevel"/>
    <w:tmpl w:val="8670F470"/>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8" w15:restartNumberingAfterBreak="0">
    <w:nsid w:val="571507D2"/>
    <w:multiLevelType w:val="hybridMultilevel"/>
    <w:tmpl w:val="BFE8D38E"/>
    <w:lvl w:ilvl="0" w:tplc="D4124276">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15:restartNumberingAfterBreak="0">
    <w:nsid w:val="6032290E"/>
    <w:multiLevelType w:val="hybridMultilevel"/>
    <w:tmpl w:val="6C10310C"/>
    <w:lvl w:ilvl="0" w:tplc="D05C0C5A">
      <w:start w:val="1"/>
      <w:numFmt w:val="upperRoman"/>
      <w:lvlText w:val="%1."/>
      <w:lvlJc w:val="left"/>
      <w:pPr>
        <w:tabs>
          <w:tab w:val="num" w:pos="1080"/>
        </w:tabs>
        <w:ind w:left="1080" w:hanging="720"/>
      </w:pPr>
      <w:rPr>
        <w:rFonts w:hint="default"/>
        <w:b/>
      </w:rPr>
    </w:lvl>
    <w:lvl w:ilvl="1" w:tplc="5A9CA526">
      <w:start w:val="1"/>
      <w:numFmt w:val="decimal"/>
      <w:lvlText w:val="%2."/>
      <w:lvlJc w:val="left"/>
      <w:pPr>
        <w:tabs>
          <w:tab w:val="num" w:pos="1440"/>
        </w:tabs>
        <w:ind w:left="1440" w:hanging="360"/>
      </w:pPr>
      <w:rPr>
        <w:rFonts w:hint="default"/>
      </w:rPr>
    </w:lvl>
    <w:lvl w:ilvl="2" w:tplc="40905FC0">
      <w:start w:val="1"/>
      <w:numFmt w:val="lowerLetter"/>
      <w:lvlText w:val="%3."/>
      <w:lvlJc w:val="left"/>
      <w:pPr>
        <w:tabs>
          <w:tab w:val="num" w:pos="2340"/>
        </w:tabs>
        <w:ind w:left="2340" w:hanging="360"/>
      </w:pPr>
      <w:rPr>
        <w:rFonts w:hint="default"/>
      </w:rPr>
    </w:lvl>
    <w:lvl w:ilvl="3" w:tplc="BD2A707E">
      <w:start w:val="1"/>
      <w:numFmt w:val="lowerLetter"/>
      <w:lvlText w:val="%4)"/>
      <w:lvlJc w:val="left"/>
      <w:pPr>
        <w:tabs>
          <w:tab w:val="num" w:pos="2880"/>
        </w:tabs>
        <w:ind w:left="2880" w:hanging="360"/>
      </w:pPr>
      <w:rPr>
        <w:rFonts w:hint="default"/>
      </w:rPr>
    </w:lvl>
    <w:lvl w:ilvl="4" w:tplc="0ABC1F28" w:tentative="1">
      <w:start w:val="1"/>
      <w:numFmt w:val="lowerLetter"/>
      <w:lvlText w:val="%5."/>
      <w:lvlJc w:val="left"/>
      <w:pPr>
        <w:tabs>
          <w:tab w:val="num" w:pos="3600"/>
        </w:tabs>
        <w:ind w:left="3600" w:hanging="360"/>
      </w:pPr>
    </w:lvl>
    <w:lvl w:ilvl="5" w:tplc="C98EF4AE" w:tentative="1">
      <w:start w:val="1"/>
      <w:numFmt w:val="lowerRoman"/>
      <w:lvlText w:val="%6."/>
      <w:lvlJc w:val="right"/>
      <w:pPr>
        <w:tabs>
          <w:tab w:val="num" w:pos="4320"/>
        </w:tabs>
        <w:ind w:left="4320" w:hanging="180"/>
      </w:pPr>
    </w:lvl>
    <w:lvl w:ilvl="6" w:tplc="44829778" w:tentative="1">
      <w:start w:val="1"/>
      <w:numFmt w:val="decimal"/>
      <w:lvlText w:val="%7."/>
      <w:lvlJc w:val="left"/>
      <w:pPr>
        <w:tabs>
          <w:tab w:val="num" w:pos="5040"/>
        </w:tabs>
        <w:ind w:left="5040" w:hanging="360"/>
      </w:pPr>
    </w:lvl>
    <w:lvl w:ilvl="7" w:tplc="6EA4E3DA" w:tentative="1">
      <w:start w:val="1"/>
      <w:numFmt w:val="lowerLetter"/>
      <w:lvlText w:val="%8."/>
      <w:lvlJc w:val="left"/>
      <w:pPr>
        <w:tabs>
          <w:tab w:val="num" w:pos="5760"/>
        </w:tabs>
        <w:ind w:left="5760" w:hanging="360"/>
      </w:pPr>
    </w:lvl>
    <w:lvl w:ilvl="8" w:tplc="AE466200" w:tentative="1">
      <w:start w:val="1"/>
      <w:numFmt w:val="lowerRoman"/>
      <w:lvlText w:val="%9."/>
      <w:lvlJc w:val="right"/>
      <w:pPr>
        <w:tabs>
          <w:tab w:val="num" w:pos="6480"/>
        </w:tabs>
        <w:ind w:left="6480" w:hanging="180"/>
      </w:pPr>
    </w:lvl>
  </w:abstractNum>
  <w:abstractNum w:abstractNumId="40" w15:restartNumberingAfterBreak="0">
    <w:nsid w:val="66226F45"/>
    <w:multiLevelType w:val="hybridMultilevel"/>
    <w:tmpl w:val="E60A932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1" w15:restartNumberingAfterBreak="0">
    <w:nsid w:val="72C716E8"/>
    <w:multiLevelType w:val="hybridMultilevel"/>
    <w:tmpl w:val="B5762700"/>
    <w:lvl w:ilvl="0" w:tplc="02249B6C">
      <w:start w:val="1"/>
      <w:numFmt w:val="upperRoman"/>
      <w:lvlText w:val="%1."/>
      <w:lvlJc w:val="left"/>
      <w:pPr>
        <w:tabs>
          <w:tab w:val="num" w:pos="1080"/>
        </w:tabs>
        <w:ind w:left="1080" w:hanging="720"/>
      </w:pPr>
      <w:rPr>
        <w:rFonts w:hint="default"/>
      </w:rPr>
    </w:lvl>
    <w:lvl w:ilvl="1" w:tplc="13C00C7A">
      <w:start w:val="1"/>
      <w:numFmt w:val="decimal"/>
      <w:lvlText w:val="%2."/>
      <w:lvlJc w:val="left"/>
      <w:pPr>
        <w:tabs>
          <w:tab w:val="num" w:pos="1440"/>
        </w:tabs>
        <w:ind w:left="1440" w:hanging="360"/>
      </w:pPr>
      <w:rPr>
        <w:rFonts w:hint="default"/>
      </w:rPr>
    </w:lvl>
    <w:lvl w:ilvl="2" w:tplc="EEC8FF06">
      <w:start w:val="1"/>
      <w:numFmt w:val="lowerRoman"/>
      <w:lvlText w:val="%3."/>
      <w:lvlJc w:val="right"/>
      <w:pPr>
        <w:tabs>
          <w:tab w:val="num" w:pos="2160"/>
        </w:tabs>
        <w:ind w:left="2160" w:hanging="180"/>
      </w:pPr>
    </w:lvl>
    <w:lvl w:ilvl="3" w:tplc="50264AB0" w:tentative="1">
      <w:start w:val="1"/>
      <w:numFmt w:val="decimal"/>
      <w:lvlText w:val="%4."/>
      <w:lvlJc w:val="left"/>
      <w:pPr>
        <w:tabs>
          <w:tab w:val="num" w:pos="2880"/>
        </w:tabs>
        <w:ind w:left="2880" w:hanging="360"/>
      </w:pPr>
    </w:lvl>
    <w:lvl w:ilvl="4" w:tplc="A7947A0A" w:tentative="1">
      <w:start w:val="1"/>
      <w:numFmt w:val="lowerLetter"/>
      <w:lvlText w:val="%5."/>
      <w:lvlJc w:val="left"/>
      <w:pPr>
        <w:tabs>
          <w:tab w:val="num" w:pos="3600"/>
        </w:tabs>
        <w:ind w:left="3600" w:hanging="360"/>
      </w:pPr>
    </w:lvl>
    <w:lvl w:ilvl="5" w:tplc="3940AC2C" w:tentative="1">
      <w:start w:val="1"/>
      <w:numFmt w:val="lowerRoman"/>
      <w:lvlText w:val="%6."/>
      <w:lvlJc w:val="right"/>
      <w:pPr>
        <w:tabs>
          <w:tab w:val="num" w:pos="4320"/>
        </w:tabs>
        <w:ind w:left="4320" w:hanging="180"/>
      </w:pPr>
    </w:lvl>
    <w:lvl w:ilvl="6" w:tplc="A54608EC" w:tentative="1">
      <w:start w:val="1"/>
      <w:numFmt w:val="decimal"/>
      <w:lvlText w:val="%7."/>
      <w:lvlJc w:val="left"/>
      <w:pPr>
        <w:tabs>
          <w:tab w:val="num" w:pos="5040"/>
        </w:tabs>
        <w:ind w:left="5040" w:hanging="360"/>
      </w:pPr>
    </w:lvl>
    <w:lvl w:ilvl="7" w:tplc="88466B8E" w:tentative="1">
      <w:start w:val="1"/>
      <w:numFmt w:val="lowerLetter"/>
      <w:lvlText w:val="%8."/>
      <w:lvlJc w:val="left"/>
      <w:pPr>
        <w:tabs>
          <w:tab w:val="num" w:pos="5760"/>
        </w:tabs>
        <w:ind w:left="5760" w:hanging="360"/>
      </w:pPr>
    </w:lvl>
    <w:lvl w:ilvl="8" w:tplc="C8528D44" w:tentative="1">
      <w:start w:val="1"/>
      <w:numFmt w:val="lowerRoman"/>
      <w:lvlText w:val="%9."/>
      <w:lvlJc w:val="right"/>
      <w:pPr>
        <w:tabs>
          <w:tab w:val="num" w:pos="6480"/>
        </w:tabs>
        <w:ind w:left="6480" w:hanging="180"/>
      </w:pPr>
    </w:lvl>
  </w:abstractNum>
  <w:abstractNum w:abstractNumId="42" w15:restartNumberingAfterBreak="0">
    <w:nsid w:val="7431556E"/>
    <w:multiLevelType w:val="hybridMultilevel"/>
    <w:tmpl w:val="2D70A74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4E119DE"/>
    <w:multiLevelType w:val="hybridMultilevel"/>
    <w:tmpl w:val="FC0AABA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4" w15:restartNumberingAfterBreak="0">
    <w:nsid w:val="75417E3D"/>
    <w:multiLevelType w:val="hybridMultilevel"/>
    <w:tmpl w:val="9EDE394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5" w15:restartNumberingAfterBreak="0">
    <w:nsid w:val="7C896318"/>
    <w:multiLevelType w:val="hybridMultilevel"/>
    <w:tmpl w:val="947499DC"/>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6" w15:restartNumberingAfterBreak="0">
    <w:nsid w:val="7DF72F19"/>
    <w:multiLevelType w:val="hybridMultilevel"/>
    <w:tmpl w:val="FE8CF5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65514791">
    <w:abstractNumId w:val="33"/>
  </w:num>
  <w:num w:numId="2" w16cid:durableId="856192417">
    <w:abstractNumId w:val="6"/>
  </w:num>
  <w:num w:numId="3" w16cid:durableId="1953003874">
    <w:abstractNumId w:val="36"/>
  </w:num>
  <w:num w:numId="4" w16cid:durableId="1450321135">
    <w:abstractNumId w:val="8"/>
  </w:num>
  <w:num w:numId="5" w16cid:durableId="1588809226">
    <w:abstractNumId w:val="2"/>
  </w:num>
  <w:num w:numId="6" w16cid:durableId="1879274467">
    <w:abstractNumId w:val="10"/>
  </w:num>
  <w:num w:numId="7" w16cid:durableId="619066853">
    <w:abstractNumId w:val="21"/>
  </w:num>
  <w:num w:numId="8" w16cid:durableId="1319580179">
    <w:abstractNumId w:val="45"/>
  </w:num>
  <w:num w:numId="9" w16cid:durableId="1684479519">
    <w:abstractNumId w:val="22"/>
  </w:num>
  <w:num w:numId="10" w16cid:durableId="1260799114">
    <w:abstractNumId w:val="7"/>
  </w:num>
  <w:num w:numId="11" w16cid:durableId="1277756397">
    <w:abstractNumId w:val="32"/>
  </w:num>
  <w:num w:numId="12" w16cid:durableId="903293515">
    <w:abstractNumId w:val="5"/>
  </w:num>
  <w:num w:numId="13" w16cid:durableId="701634786">
    <w:abstractNumId w:val="11"/>
  </w:num>
  <w:num w:numId="14" w16cid:durableId="1444958619">
    <w:abstractNumId w:val="13"/>
  </w:num>
  <w:num w:numId="15" w16cid:durableId="265314719">
    <w:abstractNumId w:val="31"/>
  </w:num>
  <w:num w:numId="16" w16cid:durableId="1613826201">
    <w:abstractNumId w:val="9"/>
  </w:num>
  <w:num w:numId="17" w16cid:durableId="844243515">
    <w:abstractNumId w:val="38"/>
  </w:num>
  <w:num w:numId="18" w16cid:durableId="330178634">
    <w:abstractNumId w:val="26"/>
  </w:num>
  <w:num w:numId="19" w16cid:durableId="1594048068">
    <w:abstractNumId w:val="18"/>
  </w:num>
  <w:num w:numId="20" w16cid:durableId="785320024">
    <w:abstractNumId w:val="43"/>
  </w:num>
  <w:num w:numId="21" w16cid:durableId="1235815966">
    <w:abstractNumId w:val="27"/>
  </w:num>
  <w:num w:numId="22" w16cid:durableId="1087338073">
    <w:abstractNumId w:val="37"/>
  </w:num>
  <w:num w:numId="23" w16cid:durableId="402533555">
    <w:abstractNumId w:val="46"/>
  </w:num>
  <w:num w:numId="24" w16cid:durableId="1561941550">
    <w:abstractNumId w:val="20"/>
  </w:num>
  <w:num w:numId="25" w16cid:durableId="1762946434">
    <w:abstractNumId w:val="34"/>
  </w:num>
  <w:num w:numId="26" w16cid:durableId="472021454">
    <w:abstractNumId w:val="15"/>
  </w:num>
  <w:num w:numId="27" w16cid:durableId="609246360">
    <w:abstractNumId w:val="39"/>
  </w:num>
  <w:num w:numId="28" w16cid:durableId="883523422">
    <w:abstractNumId w:val="12"/>
  </w:num>
  <w:num w:numId="29" w16cid:durableId="2046371742">
    <w:abstractNumId w:val="4"/>
  </w:num>
  <w:num w:numId="30" w16cid:durableId="78405181">
    <w:abstractNumId w:val="3"/>
  </w:num>
  <w:num w:numId="31" w16cid:durableId="551310419">
    <w:abstractNumId w:val="42"/>
  </w:num>
  <w:num w:numId="32" w16cid:durableId="1211654346">
    <w:abstractNumId w:val="30"/>
  </w:num>
  <w:num w:numId="33" w16cid:durableId="1092237852">
    <w:abstractNumId w:val="14"/>
  </w:num>
  <w:num w:numId="34" w16cid:durableId="711541348">
    <w:abstractNumId w:val="24"/>
  </w:num>
  <w:num w:numId="35" w16cid:durableId="545025468">
    <w:abstractNumId w:val="17"/>
  </w:num>
  <w:num w:numId="36" w16cid:durableId="767045530">
    <w:abstractNumId w:val="29"/>
  </w:num>
  <w:num w:numId="37" w16cid:durableId="407921025">
    <w:abstractNumId w:val="44"/>
  </w:num>
  <w:num w:numId="38" w16cid:durableId="1114330722">
    <w:abstractNumId w:val="1"/>
  </w:num>
  <w:num w:numId="39" w16cid:durableId="1892963998">
    <w:abstractNumId w:val="19"/>
  </w:num>
  <w:num w:numId="40" w16cid:durableId="1129980322">
    <w:abstractNumId w:val="35"/>
  </w:num>
  <w:num w:numId="41" w16cid:durableId="581453397">
    <w:abstractNumId w:val="28"/>
  </w:num>
  <w:num w:numId="42" w16cid:durableId="1473980001">
    <w:abstractNumId w:val="25"/>
  </w:num>
  <w:num w:numId="43" w16cid:durableId="1103037176">
    <w:abstractNumId w:val="23"/>
  </w:num>
  <w:num w:numId="44" w16cid:durableId="1604804423">
    <w:abstractNumId w:val="41"/>
  </w:num>
  <w:num w:numId="45" w16cid:durableId="880823849">
    <w:abstractNumId w:val="40"/>
  </w:num>
  <w:num w:numId="46" w16cid:durableId="32077761">
    <w:abstractNumId w:val="16"/>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bordersDoNotSurroundHeader/>
  <w:bordersDoNotSurroundFooter/>
  <w:proofState w:spelling="clean"/>
  <w:defaultTabStop w:val="720"/>
  <w:drawingGridHorizontalSpacing w:val="110"/>
  <w:displayHorizontalDrawingGridEvery w:val="2"/>
  <w:displayVerticalDrawingGridEvery w:val="2"/>
  <w:characterSpacingControl w:val="doNotCompress"/>
  <w:hdrShapeDefaults>
    <o:shapedefaults v:ext="edit" spidmax="2050"/>
  </w:hdrShapeDefaults>
  <w:footnotePr>
    <w:numFmt w:val="decimalEnclosedCircleChines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6836"/>
    <w:rsid w:val="000073F7"/>
    <w:rsid w:val="00011D99"/>
    <w:rsid w:val="00035254"/>
    <w:rsid w:val="00035C14"/>
    <w:rsid w:val="0004596F"/>
    <w:rsid w:val="000730A9"/>
    <w:rsid w:val="0007656D"/>
    <w:rsid w:val="000826C5"/>
    <w:rsid w:val="00087218"/>
    <w:rsid w:val="00095B01"/>
    <w:rsid w:val="000A1299"/>
    <w:rsid w:val="000B1637"/>
    <w:rsid w:val="000B38AF"/>
    <w:rsid w:val="000B5A0C"/>
    <w:rsid w:val="000C5081"/>
    <w:rsid w:val="000E5F22"/>
    <w:rsid w:val="000E78D6"/>
    <w:rsid w:val="000F5148"/>
    <w:rsid w:val="0010031A"/>
    <w:rsid w:val="0014694E"/>
    <w:rsid w:val="001500B5"/>
    <w:rsid w:val="001608FC"/>
    <w:rsid w:val="001821F4"/>
    <w:rsid w:val="00196466"/>
    <w:rsid w:val="001C344B"/>
    <w:rsid w:val="001C3C01"/>
    <w:rsid w:val="001E284F"/>
    <w:rsid w:val="001F59A8"/>
    <w:rsid w:val="0021115A"/>
    <w:rsid w:val="002157C0"/>
    <w:rsid w:val="00227F0F"/>
    <w:rsid w:val="00234819"/>
    <w:rsid w:val="002357E4"/>
    <w:rsid w:val="002853BB"/>
    <w:rsid w:val="00294FFB"/>
    <w:rsid w:val="002B591D"/>
    <w:rsid w:val="002E072F"/>
    <w:rsid w:val="002E4F9C"/>
    <w:rsid w:val="002E6CDE"/>
    <w:rsid w:val="002F0EBA"/>
    <w:rsid w:val="00300952"/>
    <w:rsid w:val="00312E19"/>
    <w:rsid w:val="00333D95"/>
    <w:rsid w:val="0033791C"/>
    <w:rsid w:val="00340A18"/>
    <w:rsid w:val="00367BA3"/>
    <w:rsid w:val="00371C1F"/>
    <w:rsid w:val="003742F4"/>
    <w:rsid w:val="003817D8"/>
    <w:rsid w:val="00383069"/>
    <w:rsid w:val="003832B9"/>
    <w:rsid w:val="00396ADD"/>
    <w:rsid w:val="003A2054"/>
    <w:rsid w:val="003B54B6"/>
    <w:rsid w:val="003D430E"/>
    <w:rsid w:val="003D5709"/>
    <w:rsid w:val="003F3B6C"/>
    <w:rsid w:val="003F44AB"/>
    <w:rsid w:val="004003D9"/>
    <w:rsid w:val="00422CF9"/>
    <w:rsid w:val="004254F9"/>
    <w:rsid w:val="0045707A"/>
    <w:rsid w:val="00476E93"/>
    <w:rsid w:val="00480E10"/>
    <w:rsid w:val="00497208"/>
    <w:rsid w:val="004B18EF"/>
    <w:rsid w:val="004C1759"/>
    <w:rsid w:val="004C40ED"/>
    <w:rsid w:val="004D4AEE"/>
    <w:rsid w:val="004E590E"/>
    <w:rsid w:val="004F5E26"/>
    <w:rsid w:val="004F5E6E"/>
    <w:rsid w:val="00515EF8"/>
    <w:rsid w:val="00595271"/>
    <w:rsid w:val="005A04DF"/>
    <w:rsid w:val="005A3455"/>
    <w:rsid w:val="005D587E"/>
    <w:rsid w:val="005E295B"/>
    <w:rsid w:val="005E7E34"/>
    <w:rsid w:val="006002EE"/>
    <w:rsid w:val="00607B1E"/>
    <w:rsid w:val="0061107F"/>
    <w:rsid w:val="00615CAF"/>
    <w:rsid w:val="00616836"/>
    <w:rsid w:val="00623B72"/>
    <w:rsid w:val="00663FA3"/>
    <w:rsid w:val="006846B9"/>
    <w:rsid w:val="00686A6C"/>
    <w:rsid w:val="006949F5"/>
    <w:rsid w:val="006A0770"/>
    <w:rsid w:val="006B53BD"/>
    <w:rsid w:val="006C6BB9"/>
    <w:rsid w:val="006F6D11"/>
    <w:rsid w:val="0072079B"/>
    <w:rsid w:val="00722A82"/>
    <w:rsid w:val="0073093D"/>
    <w:rsid w:val="00731B63"/>
    <w:rsid w:val="007345C6"/>
    <w:rsid w:val="00756B28"/>
    <w:rsid w:val="00781D18"/>
    <w:rsid w:val="00796E20"/>
    <w:rsid w:val="007A044B"/>
    <w:rsid w:val="007C239C"/>
    <w:rsid w:val="007F08B5"/>
    <w:rsid w:val="007F705E"/>
    <w:rsid w:val="00805AE8"/>
    <w:rsid w:val="00807703"/>
    <w:rsid w:val="008360F0"/>
    <w:rsid w:val="0084703D"/>
    <w:rsid w:val="00856014"/>
    <w:rsid w:val="00856CBA"/>
    <w:rsid w:val="008A15F3"/>
    <w:rsid w:val="008A6E33"/>
    <w:rsid w:val="008B1789"/>
    <w:rsid w:val="008C037D"/>
    <w:rsid w:val="00904897"/>
    <w:rsid w:val="00907F0D"/>
    <w:rsid w:val="009106E0"/>
    <w:rsid w:val="00930395"/>
    <w:rsid w:val="00993602"/>
    <w:rsid w:val="00994009"/>
    <w:rsid w:val="00995F65"/>
    <w:rsid w:val="009967B2"/>
    <w:rsid w:val="009A0C7E"/>
    <w:rsid w:val="009A4FDF"/>
    <w:rsid w:val="009B4C46"/>
    <w:rsid w:val="009F0333"/>
    <w:rsid w:val="009F4B1F"/>
    <w:rsid w:val="00A06DD9"/>
    <w:rsid w:val="00A134A1"/>
    <w:rsid w:val="00A141BB"/>
    <w:rsid w:val="00A6197B"/>
    <w:rsid w:val="00A66FA5"/>
    <w:rsid w:val="00A83B57"/>
    <w:rsid w:val="00A9123B"/>
    <w:rsid w:val="00AA7905"/>
    <w:rsid w:val="00AB7783"/>
    <w:rsid w:val="00AC1E96"/>
    <w:rsid w:val="00AC4F60"/>
    <w:rsid w:val="00AC76E5"/>
    <w:rsid w:val="00AC7A92"/>
    <w:rsid w:val="00AE50EC"/>
    <w:rsid w:val="00B07252"/>
    <w:rsid w:val="00B346EF"/>
    <w:rsid w:val="00B41107"/>
    <w:rsid w:val="00B5743E"/>
    <w:rsid w:val="00B7402C"/>
    <w:rsid w:val="00BC7534"/>
    <w:rsid w:val="00BF2740"/>
    <w:rsid w:val="00BF6BCC"/>
    <w:rsid w:val="00C121BB"/>
    <w:rsid w:val="00C12E3E"/>
    <w:rsid w:val="00C21ADE"/>
    <w:rsid w:val="00C24215"/>
    <w:rsid w:val="00C27978"/>
    <w:rsid w:val="00C3268B"/>
    <w:rsid w:val="00C358A9"/>
    <w:rsid w:val="00C40BFF"/>
    <w:rsid w:val="00C418AC"/>
    <w:rsid w:val="00C62CBF"/>
    <w:rsid w:val="00C63FBE"/>
    <w:rsid w:val="00C80F2E"/>
    <w:rsid w:val="00C9064B"/>
    <w:rsid w:val="00C90D8B"/>
    <w:rsid w:val="00CB2C1A"/>
    <w:rsid w:val="00CC78AA"/>
    <w:rsid w:val="00CD1849"/>
    <w:rsid w:val="00CD7D71"/>
    <w:rsid w:val="00CF0C50"/>
    <w:rsid w:val="00CF3436"/>
    <w:rsid w:val="00D0173E"/>
    <w:rsid w:val="00D0466D"/>
    <w:rsid w:val="00D055EC"/>
    <w:rsid w:val="00D1131B"/>
    <w:rsid w:val="00D354B1"/>
    <w:rsid w:val="00D370CF"/>
    <w:rsid w:val="00D45784"/>
    <w:rsid w:val="00D45F78"/>
    <w:rsid w:val="00D46AEA"/>
    <w:rsid w:val="00D50937"/>
    <w:rsid w:val="00D53FC9"/>
    <w:rsid w:val="00D912D3"/>
    <w:rsid w:val="00DD3C2C"/>
    <w:rsid w:val="00DE7924"/>
    <w:rsid w:val="00DF6F26"/>
    <w:rsid w:val="00E23FFE"/>
    <w:rsid w:val="00E36BBB"/>
    <w:rsid w:val="00E5681C"/>
    <w:rsid w:val="00E6198C"/>
    <w:rsid w:val="00E67B5A"/>
    <w:rsid w:val="00E774D2"/>
    <w:rsid w:val="00E8653F"/>
    <w:rsid w:val="00E93FEE"/>
    <w:rsid w:val="00EA0DDE"/>
    <w:rsid w:val="00EA49D6"/>
    <w:rsid w:val="00EE23AD"/>
    <w:rsid w:val="00EF3C76"/>
    <w:rsid w:val="00EF6825"/>
    <w:rsid w:val="00EF7DA4"/>
    <w:rsid w:val="00F10930"/>
    <w:rsid w:val="00F13A4A"/>
    <w:rsid w:val="00F50C65"/>
    <w:rsid w:val="00F8278F"/>
    <w:rsid w:val="00F86E63"/>
    <w:rsid w:val="00FC181E"/>
    <w:rsid w:val="00FC34A8"/>
    <w:rsid w:val="00FC7DAC"/>
    <w:rsid w:val="00FE38F1"/>
    <w:rsid w:val="00FF7E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579C1E"/>
  <w15:chartTrackingRefBased/>
  <w15:docId w15:val="{D0C61363-0BBE-46D3-AD54-5DB3D93151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21BB"/>
    <w:pPr>
      <w:spacing w:before="40" w:after="60"/>
    </w:pPr>
  </w:style>
  <w:style w:type="paragraph" w:styleId="Heading1">
    <w:name w:val="heading 1"/>
    <w:basedOn w:val="Normal"/>
    <w:next w:val="Normal"/>
    <w:link w:val="Heading1Char"/>
    <w:uiPriority w:val="9"/>
    <w:qFormat/>
    <w:rsid w:val="00C121BB"/>
    <w:pPr>
      <w:keepNext/>
      <w:keepLines/>
      <w:spacing w:before="100" w:after="100" w:line="240" w:lineRule="auto"/>
      <w:outlineLvl w:val="0"/>
    </w:pPr>
    <w:rPr>
      <w:rFonts w:asciiTheme="majorHAnsi" w:eastAsiaTheme="majorEastAsia" w:hAnsiTheme="majorHAnsi" w:cstheme="majorBidi"/>
      <w:b/>
      <w:sz w:val="28"/>
      <w:szCs w:val="32"/>
    </w:rPr>
  </w:style>
  <w:style w:type="paragraph" w:styleId="Heading2">
    <w:name w:val="heading 2"/>
    <w:basedOn w:val="Normal"/>
    <w:next w:val="Normal"/>
    <w:link w:val="Heading2Char"/>
    <w:uiPriority w:val="9"/>
    <w:unhideWhenUsed/>
    <w:qFormat/>
    <w:rsid w:val="00196466"/>
    <w:pPr>
      <w:keepNext/>
      <w:keepLines/>
      <w:spacing w:before="100" w:after="100" w:line="240" w:lineRule="auto"/>
      <w:outlineLvl w:val="1"/>
    </w:pPr>
    <w:rPr>
      <w:rFonts w:asciiTheme="majorHAnsi" w:eastAsiaTheme="majorEastAsia" w:hAnsiTheme="majorHAnsi" w:cstheme="majorBidi"/>
      <w:b/>
      <w:bCs/>
      <w:szCs w:val="32"/>
    </w:rPr>
  </w:style>
  <w:style w:type="paragraph" w:styleId="Heading3">
    <w:name w:val="heading 3"/>
    <w:basedOn w:val="Normal"/>
    <w:next w:val="Normal"/>
    <w:link w:val="Heading3Char"/>
    <w:uiPriority w:val="9"/>
    <w:semiHidden/>
    <w:unhideWhenUsed/>
    <w:qFormat/>
    <w:rsid w:val="00312E19"/>
    <w:pPr>
      <w:keepNext/>
      <w:keepLines/>
      <w:spacing w:before="260" w:after="260" w:line="416" w:lineRule="auto"/>
      <w:outlineLvl w:val="2"/>
    </w:pPr>
    <w:rPr>
      <w:b/>
      <w:bCs/>
      <w:sz w:val="32"/>
      <w:szCs w:val="32"/>
    </w:rPr>
  </w:style>
  <w:style w:type="paragraph" w:styleId="Heading4">
    <w:name w:val="heading 4"/>
    <w:basedOn w:val="Normal"/>
    <w:next w:val="Normal"/>
    <w:link w:val="Heading4Char"/>
    <w:uiPriority w:val="9"/>
    <w:semiHidden/>
    <w:unhideWhenUsed/>
    <w:qFormat/>
    <w:rsid w:val="00EF3C76"/>
    <w:pPr>
      <w:keepNext/>
      <w:keepLines/>
      <w:spacing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EF6825"/>
    <w:pPr>
      <w:keepNext/>
      <w:keepLines/>
      <w:spacing w:after="0"/>
      <w:outlineLvl w:val="4"/>
    </w:pPr>
    <w:rPr>
      <w:rFonts w:asciiTheme="majorHAnsi" w:eastAsiaTheme="majorEastAsia" w:hAnsiTheme="majorHAnsi" w:cstheme="majorBidi"/>
      <w:color w:val="2E74B5" w:themeColor="accent1" w:themeShade="BF"/>
    </w:rPr>
  </w:style>
  <w:style w:type="paragraph" w:styleId="Heading7">
    <w:name w:val="heading 7"/>
    <w:basedOn w:val="Normal"/>
    <w:next w:val="Normal"/>
    <w:link w:val="Heading7Char"/>
    <w:uiPriority w:val="9"/>
    <w:semiHidden/>
    <w:unhideWhenUsed/>
    <w:qFormat/>
    <w:rsid w:val="002E072F"/>
    <w:pPr>
      <w:keepNext/>
      <w:keepLines/>
      <w:spacing w:before="240" w:after="64" w:line="320" w:lineRule="auto"/>
      <w:outlineLvl w:val="6"/>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autoRedefine/>
    <w:uiPriority w:val="10"/>
    <w:qFormat/>
    <w:rsid w:val="003742F4"/>
    <w:pPr>
      <w:pBdr>
        <w:bottom w:val="single" w:sz="4" w:space="1" w:color="auto"/>
      </w:pBdr>
      <w:spacing w:after="200" w:line="240" w:lineRule="auto"/>
      <w:contextualSpacing/>
    </w:pPr>
    <w:rPr>
      <w:rFonts w:asciiTheme="majorHAnsi" w:eastAsiaTheme="majorEastAsia" w:hAnsiTheme="majorHAnsi" w:cstheme="majorBidi"/>
      <w:spacing w:val="-10"/>
      <w:kern w:val="28"/>
      <w:sz w:val="48"/>
      <w:szCs w:val="56"/>
    </w:rPr>
  </w:style>
  <w:style w:type="character" w:customStyle="1" w:styleId="TitleChar">
    <w:name w:val="Title Char"/>
    <w:basedOn w:val="DefaultParagraphFont"/>
    <w:link w:val="Title"/>
    <w:uiPriority w:val="10"/>
    <w:rsid w:val="003742F4"/>
    <w:rPr>
      <w:rFonts w:asciiTheme="majorHAnsi" w:eastAsiaTheme="majorEastAsia" w:hAnsiTheme="majorHAnsi" w:cstheme="majorBidi"/>
      <w:spacing w:val="-10"/>
      <w:kern w:val="28"/>
      <w:sz w:val="48"/>
      <w:szCs w:val="56"/>
    </w:rPr>
  </w:style>
  <w:style w:type="character" w:customStyle="1" w:styleId="Heading1Char">
    <w:name w:val="Heading 1 Char"/>
    <w:basedOn w:val="DefaultParagraphFont"/>
    <w:link w:val="Heading1"/>
    <w:uiPriority w:val="9"/>
    <w:rsid w:val="00C121BB"/>
    <w:rPr>
      <w:rFonts w:asciiTheme="majorHAnsi" w:eastAsiaTheme="majorEastAsia" w:hAnsiTheme="majorHAnsi" w:cstheme="majorBidi"/>
      <w:b/>
      <w:sz w:val="28"/>
      <w:szCs w:val="32"/>
    </w:rPr>
  </w:style>
  <w:style w:type="paragraph" w:styleId="ListParagraph">
    <w:name w:val="List Paragraph"/>
    <w:basedOn w:val="Normal"/>
    <w:uiPriority w:val="34"/>
    <w:qFormat/>
    <w:rsid w:val="00D1131B"/>
    <w:pPr>
      <w:ind w:left="720"/>
      <w:contextualSpacing/>
    </w:pPr>
  </w:style>
  <w:style w:type="paragraph" w:styleId="NoSpacing">
    <w:name w:val="No Spacing"/>
    <w:uiPriority w:val="1"/>
    <w:qFormat/>
    <w:rsid w:val="000826C5"/>
    <w:pPr>
      <w:spacing w:after="0" w:line="240" w:lineRule="auto"/>
    </w:pPr>
  </w:style>
  <w:style w:type="paragraph" w:customStyle="1" w:styleId="Style1">
    <w:name w:val="Style1"/>
    <w:basedOn w:val="Normal"/>
    <w:rsid w:val="000A1299"/>
    <w:pPr>
      <w:spacing w:after="0" w:line="240" w:lineRule="auto"/>
    </w:pPr>
    <w:rPr>
      <w:rFonts w:ascii="Times New Roman" w:eastAsia="SimSun" w:hAnsi="Times New Roman" w:cs="Times New Roman"/>
      <w:sz w:val="24"/>
      <w:szCs w:val="20"/>
      <w:lang w:eastAsia="en-US"/>
    </w:rPr>
  </w:style>
  <w:style w:type="paragraph" w:styleId="NormalWeb">
    <w:name w:val="Normal (Web)"/>
    <w:basedOn w:val="Normal"/>
    <w:uiPriority w:val="99"/>
    <w:rsid w:val="000A1299"/>
    <w:pPr>
      <w:spacing w:before="100" w:beforeAutospacing="1" w:after="100" w:afterAutospacing="1" w:line="240" w:lineRule="auto"/>
    </w:pPr>
    <w:rPr>
      <w:rFonts w:ascii="SimSun" w:eastAsia="SimSun" w:hAnsi="SimSun" w:cs="SimSun"/>
      <w:sz w:val="24"/>
      <w:szCs w:val="24"/>
    </w:rPr>
  </w:style>
  <w:style w:type="paragraph" w:customStyle="1" w:styleId="DefaultText">
    <w:name w:val="Default Text"/>
    <w:basedOn w:val="Normal"/>
    <w:uiPriority w:val="99"/>
    <w:rsid w:val="000A1299"/>
    <w:pPr>
      <w:widowControl w:val="0"/>
      <w:autoSpaceDE w:val="0"/>
      <w:autoSpaceDN w:val="0"/>
      <w:adjustRightInd w:val="0"/>
      <w:spacing w:after="0" w:line="240" w:lineRule="auto"/>
    </w:pPr>
    <w:rPr>
      <w:rFonts w:ascii="Times New Roman" w:eastAsia="SimSun" w:hAnsi="Times New Roman" w:cs="Times New Roman"/>
      <w:sz w:val="24"/>
      <w:szCs w:val="24"/>
      <w:lang w:eastAsia="en-US"/>
    </w:rPr>
  </w:style>
  <w:style w:type="character" w:customStyle="1" w:styleId="Heading2Char">
    <w:name w:val="Heading 2 Char"/>
    <w:basedOn w:val="DefaultParagraphFont"/>
    <w:link w:val="Heading2"/>
    <w:uiPriority w:val="9"/>
    <w:rsid w:val="00196466"/>
    <w:rPr>
      <w:rFonts w:asciiTheme="majorHAnsi" w:eastAsiaTheme="majorEastAsia" w:hAnsiTheme="majorHAnsi" w:cstheme="majorBidi"/>
      <w:b/>
      <w:bCs/>
      <w:szCs w:val="32"/>
    </w:rPr>
  </w:style>
  <w:style w:type="paragraph" w:styleId="BodyText">
    <w:name w:val="Body Text"/>
    <w:basedOn w:val="Normal"/>
    <w:link w:val="BodyTextChar"/>
    <w:rsid w:val="00BF2740"/>
    <w:pPr>
      <w:spacing w:after="0" w:line="240" w:lineRule="auto"/>
    </w:pPr>
    <w:rPr>
      <w:rFonts w:ascii="Times New Roman" w:hAnsi="Times New Roman" w:cs="Times New Roman"/>
      <w:i/>
      <w:sz w:val="24"/>
      <w:szCs w:val="20"/>
      <w:lang w:eastAsia="en-US"/>
    </w:rPr>
  </w:style>
  <w:style w:type="character" w:customStyle="1" w:styleId="BodyTextChar">
    <w:name w:val="Body Text Char"/>
    <w:basedOn w:val="DefaultParagraphFont"/>
    <w:link w:val="BodyText"/>
    <w:rsid w:val="00BF2740"/>
    <w:rPr>
      <w:rFonts w:ascii="Times New Roman" w:hAnsi="Times New Roman" w:cs="Times New Roman"/>
      <w:i/>
      <w:sz w:val="24"/>
      <w:szCs w:val="20"/>
      <w:lang w:eastAsia="en-US"/>
    </w:rPr>
  </w:style>
  <w:style w:type="character" w:customStyle="1" w:styleId="excerpt">
    <w:name w:val="excerpt"/>
    <w:basedOn w:val="DefaultParagraphFont"/>
    <w:rsid w:val="008360F0"/>
  </w:style>
  <w:style w:type="character" w:styleId="FootnoteReference">
    <w:name w:val="footnote reference"/>
    <w:basedOn w:val="DefaultParagraphFont"/>
    <w:rsid w:val="00AC4F60"/>
    <w:rPr>
      <w:rFonts w:cs="Times New Roman"/>
      <w:vertAlign w:val="superscript"/>
    </w:rPr>
  </w:style>
  <w:style w:type="paragraph" w:styleId="Header">
    <w:name w:val="header"/>
    <w:basedOn w:val="Normal"/>
    <w:link w:val="HeaderChar"/>
    <w:uiPriority w:val="99"/>
    <w:unhideWhenUsed/>
    <w:rsid w:val="00A66FA5"/>
    <w:pPr>
      <w:tabs>
        <w:tab w:val="center" w:pos="4320"/>
        <w:tab w:val="right" w:pos="8640"/>
      </w:tabs>
      <w:spacing w:after="0" w:line="240" w:lineRule="auto"/>
    </w:pPr>
  </w:style>
  <w:style w:type="character" w:customStyle="1" w:styleId="HeaderChar">
    <w:name w:val="Header Char"/>
    <w:basedOn w:val="DefaultParagraphFont"/>
    <w:link w:val="Header"/>
    <w:uiPriority w:val="99"/>
    <w:rsid w:val="00A66FA5"/>
  </w:style>
  <w:style w:type="paragraph" w:styleId="Footer">
    <w:name w:val="footer"/>
    <w:basedOn w:val="Normal"/>
    <w:link w:val="FooterChar"/>
    <w:uiPriority w:val="99"/>
    <w:unhideWhenUsed/>
    <w:rsid w:val="00A66FA5"/>
    <w:pPr>
      <w:tabs>
        <w:tab w:val="center" w:pos="4320"/>
        <w:tab w:val="right" w:pos="8640"/>
      </w:tabs>
      <w:spacing w:after="0" w:line="240" w:lineRule="auto"/>
    </w:pPr>
  </w:style>
  <w:style w:type="character" w:customStyle="1" w:styleId="FooterChar">
    <w:name w:val="Footer Char"/>
    <w:basedOn w:val="DefaultParagraphFont"/>
    <w:link w:val="Footer"/>
    <w:uiPriority w:val="99"/>
    <w:rsid w:val="00A66FA5"/>
  </w:style>
  <w:style w:type="character" w:customStyle="1" w:styleId="Heading4Char">
    <w:name w:val="Heading 4 Char"/>
    <w:basedOn w:val="DefaultParagraphFont"/>
    <w:link w:val="Heading4"/>
    <w:uiPriority w:val="9"/>
    <w:semiHidden/>
    <w:rsid w:val="00EF3C76"/>
    <w:rPr>
      <w:rFonts w:asciiTheme="majorHAnsi" w:eastAsiaTheme="majorEastAsia" w:hAnsiTheme="majorHAnsi" w:cstheme="majorBidi"/>
      <w:i/>
      <w:iCs/>
      <w:color w:val="2E74B5" w:themeColor="accent1" w:themeShade="BF"/>
    </w:rPr>
  </w:style>
  <w:style w:type="paragraph" w:styleId="BodyText2">
    <w:name w:val="Body Text 2"/>
    <w:basedOn w:val="Normal"/>
    <w:link w:val="BodyText2Char"/>
    <w:uiPriority w:val="99"/>
    <w:semiHidden/>
    <w:unhideWhenUsed/>
    <w:rsid w:val="00B07252"/>
    <w:pPr>
      <w:spacing w:after="120" w:line="480" w:lineRule="auto"/>
    </w:pPr>
  </w:style>
  <w:style w:type="character" w:customStyle="1" w:styleId="BodyText2Char">
    <w:name w:val="Body Text 2 Char"/>
    <w:basedOn w:val="DefaultParagraphFont"/>
    <w:link w:val="BodyText2"/>
    <w:uiPriority w:val="99"/>
    <w:semiHidden/>
    <w:rsid w:val="00B07252"/>
  </w:style>
  <w:style w:type="character" w:customStyle="1" w:styleId="Heading5Char">
    <w:name w:val="Heading 5 Char"/>
    <w:basedOn w:val="DefaultParagraphFont"/>
    <w:link w:val="Heading5"/>
    <w:uiPriority w:val="9"/>
    <w:semiHidden/>
    <w:rsid w:val="00EF6825"/>
    <w:rPr>
      <w:rFonts w:asciiTheme="majorHAnsi" w:eastAsiaTheme="majorEastAsia" w:hAnsiTheme="majorHAnsi" w:cstheme="majorBidi"/>
      <w:color w:val="2E74B5" w:themeColor="accent1" w:themeShade="BF"/>
    </w:rPr>
  </w:style>
  <w:style w:type="paragraph" w:customStyle="1" w:styleId="Footnote">
    <w:name w:val="Footnote"/>
    <w:basedOn w:val="FootnoteText"/>
    <w:link w:val="FootnoteChar"/>
    <w:qFormat/>
    <w:rsid w:val="0021115A"/>
    <w:pPr>
      <w:widowControl w:val="0"/>
      <w:snapToGrid w:val="0"/>
      <w:ind w:firstLine="454"/>
    </w:pPr>
    <w:rPr>
      <w:rFonts w:ascii="Calibri" w:hAnsi="Calibri" w:cs="Times New Roman"/>
      <w:szCs w:val="24"/>
      <w:lang w:eastAsia="en-US"/>
    </w:rPr>
  </w:style>
  <w:style w:type="character" w:customStyle="1" w:styleId="FootnoteChar">
    <w:name w:val="Footnote Char"/>
    <w:basedOn w:val="FootnoteTextChar"/>
    <w:link w:val="Footnote"/>
    <w:rsid w:val="0021115A"/>
    <w:rPr>
      <w:rFonts w:ascii="Calibri" w:hAnsi="Calibri" w:cs="Times New Roman"/>
      <w:sz w:val="20"/>
      <w:szCs w:val="24"/>
      <w:lang w:eastAsia="en-US"/>
    </w:rPr>
  </w:style>
  <w:style w:type="paragraph" w:styleId="FootnoteText">
    <w:name w:val="footnote text"/>
    <w:basedOn w:val="Normal"/>
    <w:link w:val="FootnoteTextChar"/>
    <w:unhideWhenUsed/>
    <w:rsid w:val="0021115A"/>
    <w:pPr>
      <w:spacing w:after="0" w:line="240" w:lineRule="auto"/>
    </w:pPr>
    <w:rPr>
      <w:sz w:val="20"/>
      <w:szCs w:val="20"/>
    </w:rPr>
  </w:style>
  <w:style w:type="character" w:customStyle="1" w:styleId="FootnoteTextChar">
    <w:name w:val="Footnote Text Char"/>
    <w:basedOn w:val="DefaultParagraphFont"/>
    <w:link w:val="FootnoteText"/>
    <w:rsid w:val="0021115A"/>
    <w:rPr>
      <w:sz w:val="20"/>
      <w:szCs w:val="20"/>
    </w:rPr>
  </w:style>
  <w:style w:type="paragraph" w:customStyle="1" w:styleId="TxBrt1">
    <w:name w:val="TxBr_t1"/>
    <w:basedOn w:val="Normal"/>
    <w:rsid w:val="00234819"/>
    <w:pPr>
      <w:widowControl w:val="0"/>
      <w:autoSpaceDE w:val="0"/>
      <w:autoSpaceDN w:val="0"/>
      <w:adjustRightInd w:val="0"/>
      <w:spacing w:after="0" w:line="266" w:lineRule="atLeast"/>
    </w:pPr>
    <w:rPr>
      <w:rFonts w:ascii="Times New Roman" w:eastAsia="Times New Roman" w:hAnsi="Times New Roman" w:cs="Times New Roman"/>
      <w:sz w:val="24"/>
      <w:szCs w:val="24"/>
      <w:lang w:eastAsia="en-US"/>
    </w:rPr>
  </w:style>
  <w:style w:type="table" w:styleId="TableGrid">
    <w:name w:val="Table Grid"/>
    <w:basedOn w:val="TableNormal"/>
    <w:uiPriority w:val="39"/>
    <w:rsid w:val="00515E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2">
    <w:name w:val="Style2"/>
    <w:basedOn w:val="Normal"/>
    <w:rsid w:val="009F4B1F"/>
    <w:pPr>
      <w:widowControl w:val="0"/>
      <w:overflowPunct w:val="0"/>
      <w:autoSpaceDE w:val="0"/>
      <w:autoSpaceDN w:val="0"/>
      <w:adjustRightInd w:val="0"/>
      <w:spacing w:after="0" w:line="240" w:lineRule="auto"/>
      <w:textAlignment w:val="baseline"/>
    </w:pPr>
    <w:rPr>
      <w:rFonts w:ascii="Arial Black" w:eastAsia="Times New Roman" w:hAnsi="Arial Black" w:cs="Times New Roman"/>
      <w:sz w:val="24"/>
      <w:szCs w:val="20"/>
      <w:lang w:eastAsia="en-US"/>
    </w:rPr>
  </w:style>
  <w:style w:type="paragraph" w:customStyle="1" w:styleId="Style1-Calibri">
    <w:name w:val="Style1- Calibri"/>
    <w:basedOn w:val="Normal"/>
    <w:link w:val="Style1-CalibriChar"/>
    <w:rsid w:val="009F4B1F"/>
    <w:pPr>
      <w:overflowPunct w:val="0"/>
      <w:autoSpaceDE w:val="0"/>
      <w:autoSpaceDN w:val="0"/>
      <w:adjustRightInd w:val="0"/>
      <w:spacing w:after="0" w:line="240" w:lineRule="auto"/>
      <w:textAlignment w:val="baseline"/>
    </w:pPr>
    <w:rPr>
      <w:rFonts w:ascii="Calibri" w:eastAsia="Times New Roman" w:hAnsi="Calibri" w:cs="Times New Roman"/>
      <w:sz w:val="24"/>
      <w:szCs w:val="24"/>
      <w:lang w:eastAsia="en-US"/>
    </w:rPr>
  </w:style>
  <w:style w:type="character" w:customStyle="1" w:styleId="Style1-CalibriChar">
    <w:name w:val="Style1- Calibri Char"/>
    <w:basedOn w:val="DefaultParagraphFont"/>
    <w:link w:val="Style1-Calibri"/>
    <w:rsid w:val="009F4B1F"/>
    <w:rPr>
      <w:rFonts w:ascii="Calibri" w:eastAsia="Times New Roman" w:hAnsi="Calibri" w:cs="Times New Roman"/>
      <w:sz w:val="24"/>
      <w:szCs w:val="24"/>
      <w:lang w:eastAsia="en-US"/>
    </w:rPr>
  </w:style>
  <w:style w:type="paragraph" w:styleId="PlainText">
    <w:name w:val="Plain Text"/>
    <w:basedOn w:val="Normal"/>
    <w:link w:val="PlainTextChar"/>
    <w:rsid w:val="009F4B1F"/>
    <w:pPr>
      <w:spacing w:after="0" w:line="480" w:lineRule="exact"/>
      <w:ind w:firstLine="1008"/>
    </w:pPr>
    <w:rPr>
      <w:rFonts w:ascii="Times New Roman" w:eastAsia="Times New Roman" w:hAnsi="Times New Roman" w:cs="Times New Roman"/>
      <w:sz w:val="24"/>
      <w:szCs w:val="20"/>
      <w:lang w:eastAsia="en-US"/>
    </w:rPr>
  </w:style>
  <w:style w:type="character" w:customStyle="1" w:styleId="PlainTextChar">
    <w:name w:val="Plain Text Char"/>
    <w:basedOn w:val="DefaultParagraphFont"/>
    <w:link w:val="PlainText"/>
    <w:rsid w:val="009F4B1F"/>
    <w:rPr>
      <w:rFonts w:ascii="Times New Roman" w:eastAsia="Times New Roman" w:hAnsi="Times New Roman" w:cs="Times New Roman"/>
      <w:sz w:val="24"/>
      <w:szCs w:val="20"/>
      <w:lang w:eastAsia="en-US"/>
    </w:rPr>
  </w:style>
  <w:style w:type="paragraph" w:customStyle="1" w:styleId="BodyText1">
    <w:name w:val="Body Text1"/>
    <w:basedOn w:val="Normal"/>
    <w:rsid w:val="009F4B1F"/>
    <w:pPr>
      <w:widowControl w:val="0"/>
      <w:spacing w:after="0" w:line="480" w:lineRule="exact"/>
      <w:ind w:firstLine="1008"/>
    </w:pPr>
    <w:rPr>
      <w:rFonts w:ascii="Times New Roman" w:eastAsia="Times New Roman" w:hAnsi="Times New Roman" w:cs="Times New Roman"/>
      <w:sz w:val="24"/>
      <w:szCs w:val="20"/>
      <w:lang w:eastAsia="en-US"/>
    </w:rPr>
  </w:style>
  <w:style w:type="paragraph" w:customStyle="1" w:styleId="ColorfulList-Accent11">
    <w:name w:val="Colorful List - Accent 11"/>
    <w:basedOn w:val="Normal"/>
    <w:uiPriority w:val="34"/>
    <w:qFormat/>
    <w:rsid w:val="003742F4"/>
    <w:pPr>
      <w:spacing w:after="200" w:line="276" w:lineRule="auto"/>
      <w:ind w:left="720"/>
    </w:pPr>
    <w:rPr>
      <w:rFonts w:ascii="Calibri" w:eastAsia="Calibri" w:hAnsi="Calibri" w:cs="Times New Roman"/>
      <w:lang w:eastAsia="en-US"/>
    </w:rPr>
  </w:style>
  <w:style w:type="paragraph" w:customStyle="1" w:styleId="Body">
    <w:name w:val="Body"/>
    <w:rsid w:val="00904897"/>
    <w:pPr>
      <w:pBdr>
        <w:top w:val="nil"/>
        <w:left w:val="nil"/>
        <w:bottom w:val="nil"/>
        <w:right w:val="nil"/>
        <w:between w:val="nil"/>
        <w:bar w:val="nil"/>
      </w:pBdr>
      <w:spacing w:after="0" w:line="240" w:lineRule="auto"/>
    </w:pPr>
    <w:rPr>
      <w:rFonts w:ascii="Times New Roman" w:hAnsi="Times New Roman" w:cs="Arial Unicode MS"/>
      <w:color w:val="000000"/>
      <w:sz w:val="20"/>
      <w:szCs w:val="20"/>
      <w:u w:color="000000"/>
      <w:bdr w:val="nil"/>
      <w:lang w:eastAsia="en-US"/>
    </w:rPr>
  </w:style>
  <w:style w:type="paragraph" w:customStyle="1" w:styleId="Heading2A">
    <w:name w:val="Heading 2 A"/>
    <w:next w:val="Body"/>
    <w:rsid w:val="00904897"/>
    <w:pPr>
      <w:keepNext/>
      <w:pBdr>
        <w:top w:val="nil"/>
        <w:left w:val="nil"/>
        <w:bottom w:val="nil"/>
        <w:right w:val="nil"/>
        <w:between w:val="nil"/>
        <w:bar w:val="nil"/>
      </w:pBdr>
      <w:spacing w:after="0" w:line="240" w:lineRule="auto"/>
      <w:jc w:val="both"/>
      <w:outlineLvl w:val="1"/>
    </w:pPr>
    <w:rPr>
      <w:rFonts w:ascii="Times New Roman" w:eastAsia="Times New Roman" w:hAnsi="Times New Roman" w:cs="Times New Roman"/>
      <w:b/>
      <w:bCs/>
      <w:smallCaps/>
      <w:color w:val="000000"/>
      <w:sz w:val="24"/>
      <w:szCs w:val="24"/>
      <w:u w:color="000000"/>
      <w:bdr w:val="nil"/>
      <w:lang w:eastAsia="en-US"/>
    </w:rPr>
  </w:style>
  <w:style w:type="character" w:styleId="Hyperlink">
    <w:name w:val="Hyperlink"/>
    <w:basedOn w:val="DefaultParagraphFont"/>
    <w:uiPriority w:val="99"/>
    <w:unhideWhenUsed/>
    <w:rsid w:val="002157C0"/>
    <w:rPr>
      <w:color w:val="0563C1" w:themeColor="hyperlink"/>
      <w:u w:val="single"/>
    </w:rPr>
  </w:style>
  <w:style w:type="character" w:styleId="Mention">
    <w:name w:val="Mention"/>
    <w:basedOn w:val="DefaultParagraphFont"/>
    <w:uiPriority w:val="99"/>
    <w:semiHidden/>
    <w:unhideWhenUsed/>
    <w:rsid w:val="002157C0"/>
    <w:rPr>
      <w:color w:val="2B579A"/>
      <w:shd w:val="clear" w:color="auto" w:fill="E6E6E6"/>
    </w:rPr>
  </w:style>
  <w:style w:type="numbering" w:customStyle="1" w:styleId="List1">
    <w:name w:val="List1"/>
    <w:rsid w:val="00FC7DAC"/>
    <w:pPr>
      <w:numPr>
        <w:numId w:val="12"/>
      </w:numPr>
    </w:pPr>
  </w:style>
  <w:style w:type="character" w:customStyle="1" w:styleId="Heading3Char">
    <w:name w:val="Heading 3 Char"/>
    <w:basedOn w:val="DefaultParagraphFont"/>
    <w:link w:val="Heading3"/>
    <w:uiPriority w:val="9"/>
    <w:semiHidden/>
    <w:rsid w:val="00312E19"/>
    <w:rPr>
      <w:b/>
      <w:bCs/>
      <w:sz w:val="32"/>
      <w:szCs w:val="32"/>
    </w:rPr>
  </w:style>
  <w:style w:type="character" w:customStyle="1" w:styleId="Heading7Char">
    <w:name w:val="Heading 7 Char"/>
    <w:basedOn w:val="DefaultParagraphFont"/>
    <w:link w:val="Heading7"/>
    <w:uiPriority w:val="9"/>
    <w:semiHidden/>
    <w:rsid w:val="002E072F"/>
    <w:rPr>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9391250">
      <w:bodyDiv w:val="1"/>
      <w:marLeft w:val="0"/>
      <w:marRight w:val="0"/>
      <w:marTop w:val="0"/>
      <w:marBottom w:val="0"/>
      <w:divBdr>
        <w:top w:val="none" w:sz="0" w:space="0" w:color="auto"/>
        <w:left w:val="none" w:sz="0" w:space="0" w:color="auto"/>
        <w:bottom w:val="none" w:sz="0" w:space="0" w:color="auto"/>
        <w:right w:val="none" w:sz="0" w:space="0" w:color="auto"/>
      </w:divBdr>
    </w:div>
    <w:div w:id="236598515">
      <w:bodyDiv w:val="1"/>
      <w:marLeft w:val="0"/>
      <w:marRight w:val="0"/>
      <w:marTop w:val="0"/>
      <w:marBottom w:val="0"/>
      <w:divBdr>
        <w:top w:val="none" w:sz="0" w:space="0" w:color="auto"/>
        <w:left w:val="none" w:sz="0" w:space="0" w:color="auto"/>
        <w:bottom w:val="none" w:sz="0" w:space="0" w:color="auto"/>
        <w:right w:val="none" w:sz="0" w:space="0" w:color="auto"/>
      </w:divBdr>
    </w:div>
    <w:div w:id="409697673">
      <w:bodyDiv w:val="1"/>
      <w:marLeft w:val="0"/>
      <w:marRight w:val="0"/>
      <w:marTop w:val="0"/>
      <w:marBottom w:val="0"/>
      <w:divBdr>
        <w:top w:val="none" w:sz="0" w:space="0" w:color="auto"/>
        <w:left w:val="none" w:sz="0" w:space="0" w:color="auto"/>
        <w:bottom w:val="none" w:sz="0" w:space="0" w:color="auto"/>
        <w:right w:val="none" w:sz="0" w:space="0" w:color="auto"/>
      </w:divBdr>
    </w:div>
    <w:div w:id="492331531">
      <w:bodyDiv w:val="1"/>
      <w:marLeft w:val="0"/>
      <w:marRight w:val="0"/>
      <w:marTop w:val="0"/>
      <w:marBottom w:val="0"/>
      <w:divBdr>
        <w:top w:val="none" w:sz="0" w:space="0" w:color="auto"/>
        <w:left w:val="none" w:sz="0" w:space="0" w:color="auto"/>
        <w:bottom w:val="none" w:sz="0" w:space="0" w:color="auto"/>
        <w:right w:val="none" w:sz="0" w:space="0" w:color="auto"/>
      </w:divBdr>
    </w:div>
    <w:div w:id="505368348">
      <w:bodyDiv w:val="1"/>
      <w:marLeft w:val="0"/>
      <w:marRight w:val="0"/>
      <w:marTop w:val="0"/>
      <w:marBottom w:val="0"/>
      <w:divBdr>
        <w:top w:val="none" w:sz="0" w:space="0" w:color="auto"/>
        <w:left w:val="none" w:sz="0" w:space="0" w:color="auto"/>
        <w:bottom w:val="none" w:sz="0" w:space="0" w:color="auto"/>
        <w:right w:val="none" w:sz="0" w:space="0" w:color="auto"/>
      </w:divBdr>
    </w:div>
    <w:div w:id="567686417">
      <w:bodyDiv w:val="1"/>
      <w:marLeft w:val="0"/>
      <w:marRight w:val="0"/>
      <w:marTop w:val="0"/>
      <w:marBottom w:val="0"/>
      <w:divBdr>
        <w:top w:val="none" w:sz="0" w:space="0" w:color="auto"/>
        <w:left w:val="none" w:sz="0" w:space="0" w:color="auto"/>
        <w:bottom w:val="none" w:sz="0" w:space="0" w:color="auto"/>
        <w:right w:val="none" w:sz="0" w:space="0" w:color="auto"/>
      </w:divBdr>
    </w:div>
    <w:div w:id="570583712">
      <w:bodyDiv w:val="1"/>
      <w:marLeft w:val="0"/>
      <w:marRight w:val="0"/>
      <w:marTop w:val="0"/>
      <w:marBottom w:val="0"/>
      <w:divBdr>
        <w:top w:val="none" w:sz="0" w:space="0" w:color="auto"/>
        <w:left w:val="none" w:sz="0" w:space="0" w:color="auto"/>
        <w:bottom w:val="none" w:sz="0" w:space="0" w:color="auto"/>
        <w:right w:val="none" w:sz="0" w:space="0" w:color="auto"/>
      </w:divBdr>
    </w:div>
    <w:div w:id="745037051">
      <w:bodyDiv w:val="1"/>
      <w:marLeft w:val="0"/>
      <w:marRight w:val="0"/>
      <w:marTop w:val="0"/>
      <w:marBottom w:val="0"/>
      <w:divBdr>
        <w:top w:val="none" w:sz="0" w:space="0" w:color="auto"/>
        <w:left w:val="none" w:sz="0" w:space="0" w:color="auto"/>
        <w:bottom w:val="none" w:sz="0" w:space="0" w:color="auto"/>
        <w:right w:val="none" w:sz="0" w:space="0" w:color="auto"/>
      </w:divBdr>
    </w:div>
    <w:div w:id="784498145">
      <w:bodyDiv w:val="1"/>
      <w:marLeft w:val="0"/>
      <w:marRight w:val="0"/>
      <w:marTop w:val="0"/>
      <w:marBottom w:val="0"/>
      <w:divBdr>
        <w:top w:val="none" w:sz="0" w:space="0" w:color="auto"/>
        <w:left w:val="none" w:sz="0" w:space="0" w:color="auto"/>
        <w:bottom w:val="none" w:sz="0" w:space="0" w:color="auto"/>
        <w:right w:val="none" w:sz="0" w:space="0" w:color="auto"/>
      </w:divBdr>
    </w:div>
    <w:div w:id="828061483">
      <w:bodyDiv w:val="1"/>
      <w:marLeft w:val="0"/>
      <w:marRight w:val="0"/>
      <w:marTop w:val="0"/>
      <w:marBottom w:val="0"/>
      <w:divBdr>
        <w:top w:val="none" w:sz="0" w:space="0" w:color="auto"/>
        <w:left w:val="none" w:sz="0" w:space="0" w:color="auto"/>
        <w:bottom w:val="none" w:sz="0" w:space="0" w:color="auto"/>
        <w:right w:val="none" w:sz="0" w:space="0" w:color="auto"/>
      </w:divBdr>
    </w:div>
    <w:div w:id="843741177">
      <w:bodyDiv w:val="1"/>
      <w:marLeft w:val="0"/>
      <w:marRight w:val="0"/>
      <w:marTop w:val="0"/>
      <w:marBottom w:val="0"/>
      <w:divBdr>
        <w:top w:val="none" w:sz="0" w:space="0" w:color="auto"/>
        <w:left w:val="none" w:sz="0" w:space="0" w:color="auto"/>
        <w:bottom w:val="none" w:sz="0" w:space="0" w:color="auto"/>
        <w:right w:val="none" w:sz="0" w:space="0" w:color="auto"/>
      </w:divBdr>
    </w:div>
    <w:div w:id="873537385">
      <w:bodyDiv w:val="1"/>
      <w:marLeft w:val="0"/>
      <w:marRight w:val="0"/>
      <w:marTop w:val="0"/>
      <w:marBottom w:val="0"/>
      <w:divBdr>
        <w:top w:val="none" w:sz="0" w:space="0" w:color="auto"/>
        <w:left w:val="none" w:sz="0" w:space="0" w:color="auto"/>
        <w:bottom w:val="none" w:sz="0" w:space="0" w:color="auto"/>
        <w:right w:val="none" w:sz="0" w:space="0" w:color="auto"/>
      </w:divBdr>
    </w:div>
    <w:div w:id="898587201">
      <w:bodyDiv w:val="1"/>
      <w:marLeft w:val="0"/>
      <w:marRight w:val="0"/>
      <w:marTop w:val="0"/>
      <w:marBottom w:val="0"/>
      <w:divBdr>
        <w:top w:val="none" w:sz="0" w:space="0" w:color="auto"/>
        <w:left w:val="none" w:sz="0" w:space="0" w:color="auto"/>
        <w:bottom w:val="none" w:sz="0" w:space="0" w:color="auto"/>
        <w:right w:val="none" w:sz="0" w:space="0" w:color="auto"/>
      </w:divBdr>
    </w:div>
    <w:div w:id="962344386">
      <w:bodyDiv w:val="1"/>
      <w:marLeft w:val="0"/>
      <w:marRight w:val="0"/>
      <w:marTop w:val="0"/>
      <w:marBottom w:val="0"/>
      <w:divBdr>
        <w:top w:val="none" w:sz="0" w:space="0" w:color="auto"/>
        <w:left w:val="none" w:sz="0" w:space="0" w:color="auto"/>
        <w:bottom w:val="none" w:sz="0" w:space="0" w:color="auto"/>
        <w:right w:val="none" w:sz="0" w:space="0" w:color="auto"/>
      </w:divBdr>
    </w:div>
    <w:div w:id="1004094289">
      <w:bodyDiv w:val="1"/>
      <w:marLeft w:val="0"/>
      <w:marRight w:val="0"/>
      <w:marTop w:val="0"/>
      <w:marBottom w:val="0"/>
      <w:divBdr>
        <w:top w:val="none" w:sz="0" w:space="0" w:color="auto"/>
        <w:left w:val="none" w:sz="0" w:space="0" w:color="auto"/>
        <w:bottom w:val="none" w:sz="0" w:space="0" w:color="auto"/>
        <w:right w:val="none" w:sz="0" w:space="0" w:color="auto"/>
      </w:divBdr>
    </w:div>
    <w:div w:id="1045250782">
      <w:bodyDiv w:val="1"/>
      <w:marLeft w:val="0"/>
      <w:marRight w:val="0"/>
      <w:marTop w:val="0"/>
      <w:marBottom w:val="0"/>
      <w:divBdr>
        <w:top w:val="none" w:sz="0" w:space="0" w:color="auto"/>
        <w:left w:val="none" w:sz="0" w:space="0" w:color="auto"/>
        <w:bottom w:val="none" w:sz="0" w:space="0" w:color="auto"/>
        <w:right w:val="none" w:sz="0" w:space="0" w:color="auto"/>
      </w:divBdr>
    </w:div>
    <w:div w:id="1083261617">
      <w:bodyDiv w:val="1"/>
      <w:marLeft w:val="0"/>
      <w:marRight w:val="0"/>
      <w:marTop w:val="0"/>
      <w:marBottom w:val="0"/>
      <w:divBdr>
        <w:top w:val="none" w:sz="0" w:space="0" w:color="auto"/>
        <w:left w:val="none" w:sz="0" w:space="0" w:color="auto"/>
        <w:bottom w:val="none" w:sz="0" w:space="0" w:color="auto"/>
        <w:right w:val="none" w:sz="0" w:space="0" w:color="auto"/>
      </w:divBdr>
    </w:div>
    <w:div w:id="1104766477">
      <w:bodyDiv w:val="1"/>
      <w:marLeft w:val="0"/>
      <w:marRight w:val="0"/>
      <w:marTop w:val="0"/>
      <w:marBottom w:val="0"/>
      <w:divBdr>
        <w:top w:val="none" w:sz="0" w:space="0" w:color="auto"/>
        <w:left w:val="none" w:sz="0" w:space="0" w:color="auto"/>
        <w:bottom w:val="none" w:sz="0" w:space="0" w:color="auto"/>
        <w:right w:val="none" w:sz="0" w:space="0" w:color="auto"/>
      </w:divBdr>
    </w:div>
    <w:div w:id="1109852670">
      <w:bodyDiv w:val="1"/>
      <w:marLeft w:val="0"/>
      <w:marRight w:val="0"/>
      <w:marTop w:val="0"/>
      <w:marBottom w:val="0"/>
      <w:divBdr>
        <w:top w:val="none" w:sz="0" w:space="0" w:color="auto"/>
        <w:left w:val="none" w:sz="0" w:space="0" w:color="auto"/>
        <w:bottom w:val="none" w:sz="0" w:space="0" w:color="auto"/>
        <w:right w:val="none" w:sz="0" w:space="0" w:color="auto"/>
      </w:divBdr>
    </w:div>
    <w:div w:id="1111167729">
      <w:bodyDiv w:val="1"/>
      <w:marLeft w:val="0"/>
      <w:marRight w:val="0"/>
      <w:marTop w:val="0"/>
      <w:marBottom w:val="0"/>
      <w:divBdr>
        <w:top w:val="none" w:sz="0" w:space="0" w:color="auto"/>
        <w:left w:val="none" w:sz="0" w:space="0" w:color="auto"/>
        <w:bottom w:val="none" w:sz="0" w:space="0" w:color="auto"/>
        <w:right w:val="none" w:sz="0" w:space="0" w:color="auto"/>
      </w:divBdr>
    </w:div>
    <w:div w:id="1191799002">
      <w:bodyDiv w:val="1"/>
      <w:marLeft w:val="0"/>
      <w:marRight w:val="0"/>
      <w:marTop w:val="0"/>
      <w:marBottom w:val="0"/>
      <w:divBdr>
        <w:top w:val="none" w:sz="0" w:space="0" w:color="auto"/>
        <w:left w:val="none" w:sz="0" w:space="0" w:color="auto"/>
        <w:bottom w:val="none" w:sz="0" w:space="0" w:color="auto"/>
        <w:right w:val="none" w:sz="0" w:space="0" w:color="auto"/>
      </w:divBdr>
    </w:div>
    <w:div w:id="1243874551">
      <w:bodyDiv w:val="1"/>
      <w:marLeft w:val="0"/>
      <w:marRight w:val="0"/>
      <w:marTop w:val="0"/>
      <w:marBottom w:val="0"/>
      <w:divBdr>
        <w:top w:val="none" w:sz="0" w:space="0" w:color="auto"/>
        <w:left w:val="none" w:sz="0" w:space="0" w:color="auto"/>
        <w:bottom w:val="none" w:sz="0" w:space="0" w:color="auto"/>
        <w:right w:val="none" w:sz="0" w:space="0" w:color="auto"/>
      </w:divBdr>
    </w:div>
    <w:div w:id="1336490526">
      <w:bodyDiv w:val="1"/>
      <w:marLeft w:val="0"/>
      <w:marRight w:val="0"/>
      <w:marTop w:val="0"/>
      <w:marBottom w:val="0"/>
      <w:divBdr>
        <w:top w:val="none" w:sz="0" w:space="0" w:color="auto"/>
        <w:left w:val="none" w:sz="0" w:space="0" w:color="auto"/>
        <w:bottom w:val="none" w:sz="0" w:space="0" w:color="auto"/>
        <w:right w:val="none" w:sz="0" w:space="0" w:color="auto"/>
      </w:divBdr>
    </w:div>
    <w:div w:id="1400597182">
      <w:bodyDiv w:val="1"/>
      <w:marLeft w:val="0"/>
      <w:marRight w:val="0"/>
      <w:marTop w:val="0"/>
      <w:marBottom w:val="0"/>
      <w:divBdr>
        <w:top w:val="none" w:sz="0" w:space="0" w:color="auto"/>
        <w:left w:val="none" w:sz="0" w:space="0" w:color="auto"/>
        <w:bottom w:val="none" w:sz="0" w:space="0" w:color="auto"/>
        <w:right w:val="none" w:sz="0" w:space="0" w:color="auto"/>
      </w:divBdr>
    </w:div>
    <w:div w:id="1542129758">
      <w:bodyDiv w:val="1"/>
      <w:marLeft w:val="0"/>
      <w:marRight w:val="0"/>
      <w:marTop w:val="0"/>
      <w:marBottom w:val="0"/>
      <w:divBdr>
        <w:top w:val="none" w:sz="0" w:space="0" w:color="auto"/>
        <w:left w:val="none" w:sz="0" w:space="0" w:color="auto"/>
        <w:bottom w:val="none" w:sz="0" w:space="0" w:color="auto"/>
        <w:right w:val="none" w:sz="0" w:space="0" w:color="auto"/>
      </w:divBdr>
    </w:div>
    <w:div w:id="1555267204">
      <w:bodyDiv w:val="1"/>
      <w:marLeft w:val="0"/>
      <w:marRight w:val="0"/>
      <w:marTop w:val="0"/>
      <w:marBottom w:val="0"/>
      <w:divBdr>
        <w:top w:val="none" w:sz="0" w:space="0" w:color="auto"/>
        <w:left w:val="none" w:sz="0" w:space="0" w:color="auto"/>
        <w:bottom w:val="none" w:sz="0" w:space="0" w:color="auto"/>
        <w:right w:val="none" w:sz="0" w:space="0" w:color="auto"/>
      </w:divBdr>
    </w:div>
    <w:div w:id="1643539173">
      <w:bodyDiv w:val="1"/>
      <w:marLeft w:val="0"/>
      <w:marRight w:val="0"/>
      <w:marTop w:val="0"/>
      <w:marBottom w:val="0"/>
      <w:divBdr>
        <w:top w:val="none" w:sz="0" w:space="0" w:color="auto"/>
        <w:left w:val="none" w:sz="0" w:space="0" w:color="auto"/>
        <w:bottom w:val="none" w:sz="0" w:space="0" w:color="auto"/>
        <w:right w:val="none" w:sz="0" w:space="0" w:color="auto"/>
      </w:divBdr>
    </w:div>
    <w:div w:id="1710304083">
      <w:bodyDiv w:val="1"/>
      <w:marLeft w:val="0"/>
      <w:marRight w:val="0"/>
      <w:marTop w:val="0"/>
      <w:marBottom w:val="0"/>
      <w:divBdr>
        <w:top w:val="none" w:sz="0" w:space="0" w:color="auto"/>
        <w:left w:val="none" w:sz="0" w:space="0" w:color="auto"/>
        <w:bottom w:val="none" w:sz="0" w:space="0" w:color="auto"/>
        <w:right w:val="none" w:sz="0" w:space="0" w:color="auto"/>
      </w:divBdr>
    </w:div>
    <w:div w:id="1745104639">
      <w:bodyDiv w:val="1"/>
      <w:marLeft w:val="0"/>
      <w:marRight w:val="0"/>
      <w:marTop w:val="0"/>
      <w:marBottom w:val="0"/>
      <w:divBdr>
        <w:top w:val="none" w:sz="0" w:space="0" w:color="auto"/>
        <w:left w:val="none" w:sz="0" w:space="0" w:color="auto"/>
        <w:bottom w:val="none" w:sz="0" w:space="0" w:color="auto"/>
        <w:right w:val="none" w:sz="0" w:space="0" w:color="auto"/>
      </w:divBdr>
    </w:div>
    <w:div w:id="1776515706">
      <w:bodyDiv w:val="1"/>
      <w:marLeft w:val="0"/>
      <w:marRight w:val="0"/>
      <w:marTop w:val="0"/>
      <w:marBottom w:val="0"/>
      <w:divBdr>
        <w:top w:val="none" w:sz="0" w:space="0" w:color="auto"/>
        <w:left w:val="none" w:sz="0" w:space="0" w:color="auto"/>
        <w:bottom w:val="none" w:sz="0" w:space="0" w:color="auto"/>
        <w:right w:val="none" w:sz="0" w:space="0" w:color="auto"/>
      </w:divBdr>
    </w:div>
    <w:div w:id="1942911779">
      <w:bodyDiv w:val="1"/>
      <w:marLeft w:val="0"/>
      <w:marRight w:val="0"/>
      <w:marTop w:val="0"/>
      <w:marBottom w:val="0"/>
      <w:divBdr>
        <w:top w:val="none" w:sz="0" w:space="0" w:color="auto"/>
        <w:left w:val="none" w:sz="0" w:space="0" w:color="auto"/>
        <w:bottom w:val="none" w:sz="0" w:space="0" w:color="auto"/>
        <w:right w:val="none" w:sz="0" w:space="0" w:color="auto"/>
      </w:divBdr>
    </w:div>
    <w:div w:id="1988775355">
      <w:bodyDiv w:val="1"/>
      <w:marLeft w:val="0"/>
      <w:marRight w:val="0"/>
      <w:marTop w:val="0"/>
      <w:marBottom w:val="0"/>
      <w:divBdr>
        <w:top w:val="none" w:sz="0" w:space="0" w:color="auto"/>
        <w:left w:val="none" w:sz="0" w:space="0" w:color="auto"/>
        <w:bottom w:val="none" w:sz="0" w:space="0" w:color="auto"/>
        <w:right w:val="none" w:sz="0" w:space="0" w:color="auto"/>
      </w:divBdr>
    </w:div>
    <w:div w:id="2069918688">
      <w:bodyDiv w:val="1"/>
      <w:marLeft w:val="0"/>
      <w:marRight w:val="0"/>
      <w:marTop w:val="0"/>
      <w:marBottom w:val="0"/>
      <w:divBdr>
        <w:top w:val="none" w:sz="0" w:space="0" w:color="auto"/>
        <w:left w:val="none" w:sz="0" w:space="0" w:color="auto"/>
        <w:bottom w:val="none" w:sz="0" w:space="0" w:color="auto"/>
        <w:right w:val="none" w:sz="0" w:space="0" w:color="auto"/>
      </w:divBdr>
    </w:div>
    <w:div w:id="2087527646">
      <w:bodyDiv w:val="1"/>
      <w:marLeft w:val="0"/>
      <w:marRight w:val="0"/>
      <w:marTop w:val="0"/>
      <w:marBottom w:val="0"/>
      <w:divBdr>
        <w:top w:val="none" w:sz="0" w:space="0" w:color="auto"/>
        <w:left w:val="none" w:sz="0" w:space="0" w:color="auto"/>
        <w:bottom w:val="none" w:sz="0" w:space="0" w:color="auto"/>
        <w:right w:val="none" w:sz="0" w:space="0" w:color="auto"/>
      </w:divBdr>
    </w:div>
    <w:div w:id="2091542569">
      <w:bodyDiv w:val="1"/>
      <w:marLeft w:val="0"/>
      <w:marRight w:val="0"/>
      <w:marTop w:val="0"/>
      <w:marBottom w:val="0"/>
      <w:divBdr>
        <w:top w:val="none" w:sz="0" w:space="0" w:color="auto"/>
        <w:left w:val="none" w:sz="0" w:space="0" w:color="auto"/>
        <w:bottom w:val="none" w:sz="0" w:space="0" w:color="auto"/>
        <w:right w:val="none" w:sz="0" w:space="0" w:color="auto"/>
      </w:divBdr>
    </w:div>
    <w:div w:id="2114548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文档" ma:contentTypeID="0x0101009416942D1108BA46A9785EEBDBFEBFC1" ma:contentTypeVersion="2" ma:contentTypeDescription="新建文档。" ma:contentTypeScope="" ma:versionID="752c3c3f6905aa73f1f2c1b2dc7b3864">
  <xsd:schema xmlns:xsd="http://www.w3.org/2001/XMLSchema" xmlns:xs="http://www.w3.org/2001/XMLSchema" xmlns:p="http://schemas.microsoft.com/office/2006/metadata/properties" xmlns:ns2="30355d4e-297a-4821-86f1-1b5a38d68f52" targetNamespace="http://schemas.microsoft.com/office/2006/metadata/properties" ma:root="true" ma:fieldsID="a8294ca3545cf8b5374887397f89359c" ns2:_="">
    <xsd:import namespace="30355d4e-297a-4821-86f1-1b5a38d68f52"/>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355d4e-297a-4821-86f1-1b5a38d68f52" elementFormDefault="qualified">
    <xsd:import namespace="http://schemas.microsoft.com/office/2006/documentManagement/types"/>
    <xsd:import namespace="http://schemas.microsoft.com/office/infopath/2007/PartnerControls"/>
    <xsd:element name="SharedWithUsers" ma:index="8" nillable="true" ma:displayName="共享对象:"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04C0BB-A592-4273-9F3B-0D6A05E2FB2A}">
  <ds:schemaRefs>
    <ds:schemaRef ds:uri="http://schemas.microsoft.com/sharepoint/v3/contenttype/forms"/>
  </ds:schemaRefs>
</ds:datastoreItem>
</file>

<file path=customXml/itemProps2.xml><?xml version="1.0" encoding="utf-8"?>
<ds:datastoreItem xmlns:ds="http://schemas.openxmlformats.org/officeDocument/2006/customXml" ds:itemID="{F5D354F9-F3FA-4725-9DD7-F9273135FD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355d4e-297a-4821-86f1-1b5a38d68f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AA572E1-6731-4F6D-A43B-8FB580372D9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826F521-56DE-46A9-A7A9-B2F57F2DF6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706</TotalTime>
  <Pages>3</Pages>
  <Words>277</Words>
  <Characters>1580</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Joshua Fang Xie</dc:creator>
  <cp:keywords/>
  <dc:description/>
  <cp:lastModifiedBy>Chan</cp:lastModifiedBy>
  <cp:revision>73</cp:revision>
  <dcterms:created xsi:type="dcterms:W3CDTF">2016-03-04T03:01:00Z</dcterms:created>
  <dcterms:modified xsi:type="dcterms:W3CDTF">2023-09-08T03:26:00Z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0x0101009416942D1108BA46A9785EEBDBFEBFC1</vt:lpwstr>
  </property>
</Properties>
</file>