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F14" w:rsidRPr="00394809" w:rsidRDefault="004E0781" w:rsidP="00312F14">
      <w:pPr>
        <w:rPr>
          <w:rFonts w:ascii="SimHei" w:eastAsia="SimHei" w:hAnsi="SimHei"/>
          <w:b/>
          <w:sz w:val="24"/>
          <w:lang w:eastAsia="zh-CN"/>
        </w:rPr>
      </w:pPr>
      <w:r w:rsidRPr="00394809">
        <w:rPr>
          <w:rFonts w:ascii="SimHei" w:eastAsia="SimHei" w:hAnsi="SimHei"/>
          <w:b/>
          <w:noProof/>
          <w:sz w:val="24"/>
          <w:lang w:eastAsia="zh-CN"/>
        </w:rPr>
        <w:drawing>
          <wp:anchor distT="0" distB="0" distL="114300" distR="114300" simplePos="0" relativeHeight="251657728" behindDoc="0" locked="0" layoutInCell="1" allowOverlap="0" wp14:anchorId="195C0339" wp14:editId="79F453AE">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394809">
        <w:rPr>
          <w:rFonts w:ascii="SimHei" w:eastAsia="SimHei" w:hAnsi="SimHei"/>
          <w:b/>
          <w:sz w:val="24"/>
          <w:lang w:eastAsia="zh-CN"/>
        </w:rPr>
        <w:t>核心课程：</w:t>
      </w:r>
      <w:r w:rsidR="00312F14" w:rsidRPr="00394809">
        <w:rPr>
          <w:rFonts w:ascii="SimHei" w:eastAsia="SimHei" w:hAnsi="SimHei" w:hint="eastAsia"/>
          <w:b/>
          <w:sz w:val="24"/>
          <w:lang w:eastAsia="zh-CN"/>
        </w:rPr>
        <w:t>教会生活</w:t>
      </w:r>
    </w:p>
    <w:p w:rsidR="002746CF" w:rsidRPr="00394809" w:rsidRDefault="007172FC" w:rsidP="00312F14">
      <w:pPr>
        <w:pBdr>
          <w:bottom w:val="single" w:sz="6" w:space="1" w:color="auto"/>
        </w:pBdr>
        <w:rPr>
          <w:rFonts w:ascii="SimHei" w:eastAsia="SimHei" w:hAnsi="SimHei"/>
          <w:b/>
          <w:sz w:val="24"/>
          <w:lang w:eastAsia="zh-CN"/>
        </w:rPr>
      </w:pPr>
      <w:r w:rsidRPr="00394809">
        <w:rPr>
          <w:rFonts w:ascii="SimHei" w:eastAsia="SimHei" w:hAnsi="SimHei" w:hint="eastAsia"/>
          <w:b/>
          <w:sz w:val="24"/>
          <w:lang w:eastAsia="zh-CN"/>
        </w:rPr>
        <w:t>第七讲：对教会的不满——对合一的检验</w:t>
      </w:r>
    </w:p>
    <w:p w:rsidR="00312F14" w:rsidRPr="00394809" w:rsidRDefault="00312F14" w:rsidP="00B83467">
      <w:pPr>
        <w:pStyle w:val="Heading1"/>
        <w:numPr>
          <w:ilvl w:val="0"/>
          <w:numId w:val="1"/>
        </w:numPr>
        <w:rPr>
          <w:rFonts w:ascii="SimHei" w:eastAsia="SimHei" w:hAnsi="SimHei"/>
          <w:bCs w:val="0"/>
          <w:sz w:val="24"/>
          <w:szCs w:val="24"/>
          <w:lang w:eastAsia="zh-CN"/>
        </w:rPr>
      </w:pPr>
      <w:r w:rsidRPr="00394809">
        <w:rPr>
          <w:rFonts w:ascii="SimHei" w:eastAsia="SimHei" w:hAnsi="SimHei" w:hint="eastAsia"/>
          <w:bCs w:val="0"/>
          <w:sz w:val="24"/>
          <w:szCs w:val="24"/>
          <w:lang w:eastAsia="zh-CN"/>
        </w:rPr>
        <w:t>导论</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不满是我们曾经都遇见过的，而对教会的不满则特别难以应对。唐·惠特尼写道：出于基督徒之间团</w:t>
      </w:r>
      <w:proofErr w:type="gramStart"/>
      <w:r w:rsidRPr="00394809">
        <w:rPr>
          <w:rFonts w:ascii="SimHei" w:eastAsia="SimHei" w:hAnsi="SimHei" w:hint="eastAsia"/>
          <w:b/>
          <w:sz w:val="24"/>
          <w:lang w:eastAsia="zh-CN"/>
        </w:rPr>
        <w:t>契</w:t>
      </w:r>
      <w:proofErr w:type="gramEnd"/>
      <w:r w:rsidRPr="00394809">
        <w:rPr>
          <w:rFonts w:ascii="SimHei" w:eastAsia="SimHei" w:hAnsi="SimHei" w:hint="eastAsia"/>
          <w:b/>
          <w:sz w:val="24"/>
          <w:lang w:eastAsia="zh-CN"/>
        </w:rPr>
        <w:t>相交的本质，没有人比基督徒群体更能伤害信徒了。</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我想知道，你还记得最近一次教会其他成员令你大失所望的时候吗——不管是来自本教会还是其他教会。也许记得；或者最近一次教会令你失望的时候；或者是你加入教会几个月后依然觉得自己是外人；又或者是一件对你来说很重要很特殊的事情，而会众却漠不关心。此类困境都特别容易导致不满，而我们对不满的反应方式可能会成为教会合一的大敌，但也可能成为惊人的力量带给我们益处。我们稍后会更多谈到不满是如何产生的，但现在，我想听听你们的想法，不满是如何极具破坏性的？我们面对不满的哪些反应方式会破坏教会的合一？还有另外一个问题：面对不满，良好的反应是如何坚固教会的？</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正如其他所有的困难，我们知道神给了我们胜过不满的恩典，神也用此来彰显祂的荣耀，赐我们益处。那么，当我们在教会里遭遇不满时，该如何促进合一呢？这是我们今天所要探讨的。</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在深入探讨之前，我想先做一点概念上的说明：今天的主题并不是我们该如何回应教会对付罪的问题，如果主允许，我们将会在下个月谈到彼此勉励与教会纪律的时候再考虑这个主题。今天的课程也不是要特别讲对领导团队的不满，这是我们下周要特别讲的主题。</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上周的主题是如何通过彼此相爱在</w:t>
      </w:r>
      <w:proofErr w:type="gramStart"/>
      <w:r w:rsidRPr="00394809">
        <w:rPr>
          <w:rFonts w:ascii="SimHei" w:eastAsia="SimHei" w:hAnsi="SimHei" w:hint="eastAsia"/>
          <w:b/>
          <w:sz w:val="24"/>
          <w:lang w:eastAsia="zh-CN"/>
        </w:rPr>
        <w:t>合一里</w:t>
      </w:r>
      <w:proofErr w:type="gramEnd"/>
      <w:r w:rsidRPr="00394809">
        <w:rPr>
          <w:rFonts w:ascii="SimHei" w:eastAsia="SimHei" w:hAnsi="SimHei" w:hint="eastAsia"/>
          <w:b/>
          <w:sz w:val="24"/>
          <w:lang w:eastAsia="zh-CN"/>
        </w:rPr>
        <w:t>共同成长，而今天的主题其实可以认为是上周主题的映射。今天我们要探讨的内容是，如何面对教会里那些虽然严格意义上不算罪，但也会导致不愉快而有可能导致</w:t>
      </w:r>
      <w:proofErr w:type="gramStart"/>
      <w:r w:rsidRPr="00394809">
        <w:rPr>
          <w:rFonts w:ascii="SimHei" w:eastAsia="SimHei" w:hAnsi="SimHei" w:hint="eastAsia"/>
          <w:b/>
          <w:sz w:val="24"/>
          <w:lang w:eastAsia="zh-CN"/>
        </w:rPr>
        <w:t>不</w:t>
      </w:r>
      <w:proofErr w:type="gramEnd"/>
      <w:r w:rsidRPr="00394809">
        <w:rPr>
          <w:rFonts w:ascii="SimHei" w:eastAsia="SimHei" w:hAnsi="SimHei" w:hint="eastAsia"/>
          <w:b/>
          <w:sz w:val="24"/>
          <w:lang w:eastAsia="zh-CN"/>
        </w:rPr>
        <w:t>合一和挫败感的情况。另外值得一提的是，不满并不总是坏事。你对教会失望可能是因为教会</w:t>
      </w:r>
      <w:r w:rsidRPr="00394809">
        <w:rPr>
          <w:rFonts w:ascii="SimHei" w:eastAsia="SimHei" w:hAnsi="SimHei"/>
          <w:b/>
          <w:sz w:val="24"/>
          <w:lang w:eastAsia="zh-CN"/>
        </w:rPr>
        <w:t>的海外</w:t>
      </w:r>
      <w:r w:rsidRPr="00394809">
        <w:rPr>
          <w:rFonts w:ascii="SimHei" w:eastAsia="SimHei" w:hAnsi="SimHei" w:hint="eastAsia"/>
          <w:b/>
          <w:sz w:val="24"/>
          <w:lang w:eastAsia="zh-CN"/>
        </w:rPr>
        <w:t>宣教做得不够，这不就可能是一种敬</w:t>
      </w:r>
      <w:proofErr w:type="gramStart"/>
      <w:r w:rsidRPr="00394809">
        <w:rPr>
          <w:rFonts w:ascii="SimHei" w:eastAsia="SimHei" w:hAnsi="SimHei" w:hint="eastAsia"/>
          <w:b/>
          <w:sz w:val="24"/>
          <w:lang w:eastAsia="zh-CN"/>
        </w:rPr>
        <w:t>虔</w:t>
      </w:r>
      <w:proofErr w:type="gramEnd"/>
      <w:r w:rsidRPr="00394809">
        <w:rPr>
          <w:rFonts w:ascii="SimHei" w:eastAsia="SimHei" w:hAnsi="SimHei" w:hint="eastAsia"/>
          <w:b/>
          <w:sz w:val="24"/>
          <w:lang w:eastAsia="zh-CN"/>
        </w:rPr>
        <w:t>的不满吗？不过，我们仍有可能因回应不当而破坏基督的教会。</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因此，我们该如何以一种尊荣神的方式表达不满，从而荣耀神呢？</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首先我要简单探讨下不满对教会的消极影响，然后我们要思考如何在整体上处理这些不满，最后更加实际地探讨比较</w:t>
      </w:r>
      <w:r w:rsidR="002B62EC" w:rsidRPr="00394809">
        <w:rPr>
          <w:rFonts w:ascii="SimHei" w:eastAsia="SimHei" w:hAnsi="SimHei" w:hint="eastAsia"/>
          <w:b/>
          <w:sz w:val="24"/>
          <w:lang w:eastAsia="zh-CN"/>
        </w:rPr>
        <w:t>两种</w:t>
      </w:r>
      <w:r w:rsidRPr="00394809">
        <w:rPr>
          <w:rFonts w:ascii="SimHei" w:eastAsia="SimHei" w:hAnsi="SimHei" w:hint="eastAsia"/>
          <w:b/>
          <w:sz w:val="24"/>
          <w:lang w:eastAsia="zh-CN"/>
        </w:rPr>
        <w:t>不满。通过这些，</w:t>
      </w:r>
      <w:proofErr w:type="gramStart"/>
      <w:r w:rsidRPr="00394809">
        <w:rPr>
          <w:rFonts w:ascii="SimHei" w:eastAsia="SimHei" w:hAnsi="SimHei" w:hint="eastAsia"/>
          <w:b/>
          <w:sz w:val="24"/>
          <w:lang w:eastAsia="zh-CN"/>
        </w:rPr>
        <w:t>求神让</w:t>
      </w:r>
      <w:proofErr w:type="gramEnd"/>
      <w:r w:rsidRPr="00394809">
        <w:rPr>
          <w:rFonts w:ascii="SimHei" w:eastAsia="SimHei" w:hAnsi="SimHei" w:hint="eastAsia"/>
          <w:b/>
          <w:sz w:val="24"/>
          <w:lang w:eastAsia="zh-CN"/>
        </w:rPr>
        <w:t>我们能够得到更好的装备，从而“用和平彼此联络，竭力保守圣灵所赐合而为一的心”，正如以</w:t>
      </w:r>
      <w:proofErr w:type="gramStart"/>
      <w:r w:rsidRPr="00394809">
        <w:rPr>
          <w:rFonts w:ascii="SimHei" w:eastAsia="SimHei" w:hAnsi="SimHei" w:hint="eastAsia"/>
          <w:b/>
          <w:sz w:val="24"/>
          <w:lang w:eastAsia="zh-CN"/>
        </w:rPr>
        <w:t>弗</w:t>
      </w:r>
      <w:proofErr w:type="gramEnd"/>
      <w:r w:rsidRPr="00394809">
        <w:rPr>
          <w:rFonts w:ascii="SimHei" w:eastAsia="SimHei" w:hAnsi="SimHei" w:hint="eastAsia"/>
          <w:b/>
          <w:sz w:val="24"/>
          <w:lang w:eastAsia="zh-CN"/>
        </w:rPr>
        <w:t>所书里</w:t>
      </w:r>
      <w:proofErr w:type="gramStart"/>
      <w:r w:rsidRPr="00394809">
        <w:rPr>
          <w:rFonts w:ascii="SimHei" w:eastAsia="SimHei" w:hAnsi="SimHei" w:hint="eastAsia"/>
          <w:b/>
          <w:sz w:val="24"/>
          <w:lang w:eastAsia="zh-CN"/>
        </w:rPr>
        <w:t>所命令</w:t>
      </w:r>
      <w:proofErr w:type="gramEnd"/>
      <w:r w:rsidRPr="00394809">
        <w:rPr>
          <w:rFonts w:ascii="SimHei" w:eastAsia="SimHei" w:hAnsi="SimHei" w:hint="eastAsia"/>
          <w:b/>
          <w:sz w:val="24"/>
          <w:lang w:eastAsia="zh-CN"/>
        </w:rPr>
        <w:t>的。</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首先</w:t>
      </w:r>
      <w:r w:rsidRPr="00394809">
        <w:rPr>
          <w:rFonts w:ascii="SimHei" w:eastAsia="SimHei" w:hAnsi="SimHei"/>
          <w:b/>
          <w:sz w:val="24"/>
          <w:lang w:eastAsia="zh-CN"/>
        </w:rPr>
        <w:t>，我们要知道</w:t>
      </w:r>
      <w:r w:rsidRPr="00394809">
        <w:rPr>
          <w:rFonts w:ascii="SimHei" w:eastAsia="SimHei" w:hAnsi="SimHei" w:hint="eastAsia"/>
          <w:b/>
          <w:sz w:val="24"/>
          <w:lang w:eastAsia="zh-CN"/>
        </w:rPr>
        <w:t>不满在哪些方面会影响教会合一？</w:t>
      </w:r>
    </w:p>
    <w:p w:rsidR="007172FC" w:rsidRPr="00394809" w:rsidRDefault="007172FC" w:rsidP="007172FC">
      <w:pPr>
        <w:pStyle w:val="Heading1"/>
        <w:rPr>
          <w:rFonts w:ascii="SimHei" w:eastAsia="SimHei" w:hAnsi="SimHei"/>
          <w:bCs w:val="0"/>
          <w:sz w:val="24"/>
          <w:szCs w:val="24"/>
          <w:lang w:eastAsia="zh-CN"/>
        </w:rPr>
      </w:pPr>
      <w:r w:rsidRPr="00394809">
        <w:rPr>
          <w:rFonts w:ascii="SimHei" w:eastAsia="SimHei" w:hAnsi="SimHei" w:hint="eastAsia"/>
          <w:bCs w:val="0"/>
          <w:sz w:val="24"/>
          <w:szCs w:val="24"/>
          <w:lang w:eastAsia="zh-CN"/>
        </w:rPr>
        <w:t>二、不满产生的苦果</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我们认为不满就是渴望比现在更好的状态，这对于活在罪恶世界中的罪人来说是不可避免的，因为我们知道这个被</w:t>
      </w:r>
      <w:proofErr w:type="gramStart"/>
      <w:r w:rsidRPr="00394809">
        <w:rPr>
          <w:rFonts w:ascii="SimHei" w:eastAsia="SimHei" w:hAnsi="SimHei" w:hint="eastAsia"/>
          <w:b/>
          <w:sz w:val="24"/>
          <w:lang w:eastAsia="zh-CN"/>
        </w:rPr>
        <w:t>罪破坏</w:t>
      </w:r>
      <w:proofErr w:type="gramEnd"/>
      <w:r w:rsidRPr="00394809">
        <w:rPr>
          <w:rFonts w:ascii="SimHei" w:eastAsia="SimHei" w:hAnsi="SimHei" w:hint="eastAsia"/>
          <w:b/>
          <w:sz w:val="24"/>
          <w:lang w:eastAsia="zh-CN"/>
        </w:rPr>
        <w:t>的世界本该更好，同时也因为我们作为罪人，常常寄希望于环境而不是神。不满，即使有时候是出于敬</w:t>
      </w:r>
      <w:proofErr w:type="gramStart"/>
      <w:r w:rsidRPr="00394809">
        <w:rPr>
          <w:rFonts w:ascii="SimHei" w:eastAsia="SimHei" w:hAnsi="SimHei" w:hint="eastAsia"/>
          <w:b/>
          <w:sz w:val="24"/>
          <w:lang w:eastAsia="zh-CN"/>
        </w:rPr>
        <w:t>虔</w:t>
      </w:r>
      <w:proofErr w:type="gramEnd"/>
      <w:r w:rsidRPr="00394809">
        <w:rPr>
          <w:rFonts w:ascii="SimHei" w:eastAsia="SimHei" w:hAnsi="SimHei" w:hint="eastAsia"/>
          <w:b/>
          <w:sz w:val="24"/>
          <w:lang w:eastAsia="zh-CN"/>
        </w:rPr>
        <w:t>之心，也会结出苦果。因此，不满一旦没有得到合适的解决，就会在三方面妨碍教会成为见证。</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不满带来牢骚或怨言</w:t>
      </w:r>
    </w:p>
    <w:p w:rsidR="007172FC" w:rsidRPr="00394809" w:rsidRDefault="001A5CCD" w:rsidP="007172FC">
      <w:pPr>
        <w:rPr>
          <w:rFonts w:ascii="SimHei" w:eastAsia="SimHei" w:hAnsi="SimHei"/>
          <w:b/>
          <w:sz w:val="24"/>
          <w:lang w:eastAsia="zh-CN"/>
        </w:rPr>
      </w:pPr>
      <w:r w:rsidRPr="00394809">
        <w:rPr>
          <w:rFonts w:ascii="SimHei" w:eastAsia="SimHei" w:hAnsi="SimHei" w:hint="eastAsia"/>
          <w:b/>
          <w:sz w:val="24"/>
          <w:lang w:eastAsia="zh-CN"/>
        </w:rPr>
        <w:t>保罗在</w:t>
      </w:r>
      <w:proofErr w:type="gramStart"/>
      <w:r w:rsidRPr="00394809">
        <w:rPr>
          <w:rFonts w:ascii="SimHei" w:eastAsia="SimHei" w:hAnsi="SimHei" w:hint="eastAsia"/>
          <w:b/>
          <w:sz w:val="24"/>
          <w:lang w:eastAsia="zh-CN"/>
        </w:rPr>
        <w:t>腓</w:t>
      </w:r>
      <w:proofErr w:type="gramEnd"/>
      <w:r w:rsidRPr="00394809">
        <w:rPr>
          <w:rFonts w:ascii="SimHei" w:eastAsia="SimHei" w:hAnsi="SimHei" w:hint="eastAsia"/>
          <w:b/>
          <w:sz w:val="24"/>
          <w:lang w:eastAsia="zh-CN"/>
        </w:rPr>
        <w:t>立比书2:14-15</w:t>
      </w:r>
      <w:proofErr w:type="gramStart"/>
      <w:r w:rsidR="007172FC" w:rsidRPr="00394809">
        <w:rPr>
          <w:rFonts w:ascii="SimHei" w:eastAsia="SimHei" w:hAnsi="SimHei" w:hint="eastAsia"/>
          <w:b/>
          <w:sz w:val="24"/>
          <w:lang w:eastAsia="zh-CN"/>
        </w:rPr>
        <w:t>中警告我们“</w:t>
      </w:r>
      <w:proofErr w:type="gramEnd"/>
      <w:r w:rsidR="007172FC" w:rsidRPr="00394809">
        <w:rPr>
          <w:rFonts w:ascii="SimHei" w:eastAsia="SimHei" w:hAnsi="SimHei" w:hint="eastAsia"/>
          <w:b/>
          <w:sz w:val="24"/>
          <w:lang w:eastAsia="zh-CN"/>
        </w:rPr>
        <w:t>凡所行的，都不要发怨言、起争论，使你们无可指摘，诚实无伪，在这弯曲悖谬的世代，作　神无瑕疵的儿女</w:t>
      </w:r>
      <w:r w:rsidRPr="00394809">
        <w:rPr>
          <w:rFonts w:ascii="SimHei" w:eastAsia="SimHei" w:hAnsi="SimHei" w:hint="eastAsia"/>
          <w:b/>
          <w:sz w:val="24"/>
          <w:lang w:eastAsia="zh-CN"/>
        </w:rPr>
        <w:t>。”</w:t>
      </w:r>
      <w:r w:rsidR="007172FC" w:rsidRPr="00394809">
        <w:rPr>
          <w:rFonts w:ascii="SimHei" w:eastAsia="SimHei" w:hAnsi="SimHei" w:hint="eastAsia"/>
          <w:b/>
          <w:sz w:val="24"/>
          <w:lang w:eastAsia="zh-CN"/>
        </w:rPr>
        <w:t>永远不要发牢骚或怨言，在任何事上，这是经文所说的。我们若想做见证来吸引周边的世界，那不发牢骚或怨言就是一个好方法（见雅5:9）。当我们不恰当得表述不满，就会带来牢骚与怨言，从而破坏我们作</w:t>
      </w:r>
      <w:r w:rsidR="007172FC" w:rsidRPr="00394809">
        <w:rPr>
          <w:rFonts w:ascii="SimHei" w:eastAsia="SimHei" w:hAnsi="SimHei" w:hint="eastAsia"/>
          <w:b/>
          <w:sz w:val="24"/>
          <w:lang w:eastAsia="zh-CN"/>
        </w:rPr>
        <w:lastRenderedPageBreak/>
        <w:t>为基督徒该有的品质，并妨碍教会成为见证。</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不满引致不和</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我们若对某事不满，就会很想谈论此事，进行批判。我们会寻求支持，想让别人都从我们的角度去看待这件事。不管我们的初衷有多美好，这种行为会立即在教会内部引起内讧和分歧，保罗在写道肉体罪行的时候把纷争与拜偶像、邪术、仇恨列在一起（加5:20）。因不满会引起不和，我们在表达不满时需分外小心。</w:t>
      </w:r>
    </w:p>
    <w:p w:rsidR="007172FC" w:rsidRPr="00394809" w:rsidRDefault="007172FC" w:rsidP="007172FC">
      <w:pPr>
        <w:rPr>
          <w:rFonts w:ascii="SimHei" w:eastAsia="SimHei" w:hAnsi="SimHei"/>
          <w:b/>
          <w:sz w:val="24"/>
          <w:lang w:eastAsia="zh-CN"/>
        </w:rPr>
      </w:pPr>
      <w:proofErr w:type="gramStart"/>
      <w:r w:rsidRPr="00394809">
        <w:rPr>
          <w:rFonts w:ascii="SimHei" w:eastAsia="SimHei" w:hAnsi="SimHei" w:hint="eastAsia"/>
          <w:b/>
          <w:sz w:val="24"/>
          <w:lang w:eastAsia="zh-CN"/>
        </w:rPr>
        <w:t>不满使</w:t>
      </w:r>
      <w:proofErr w:type="gramEnd"/>
      <w:r w:rsidRPr="00394809">
        <w:rPr>
          <w:rFonts w:ascii="SimHei" w:eastAsia="SimHei" w:hAnsi="SimHei" w:hint="eastAsia"/>
          <w:b/>
          <w:sz w:val="24"/>
          <w:lang w:eastAsia="zh-CN"/>
        </w:rPr>
        <w:t>我们无法专注于真正重要的事上</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作为个人，作为教会，我们当然想要“使每一个机会都能得到最佳的利用”，但是不满却会消耗我们的时间和精力，耗尽我们的能量，也消耗其他弟兄姊妹、长老和同工的时间和注意力，让我们无法专注于真正重要的事上。</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这是不满给教会整体的生命带来的一些苦果，不过要记住，不满也可以坚固教会这个身体。面对不满，若我们以一种敬</w:t>
      </w:r>
      <w:proofErr w:type="gramStart"/>
      <w:r w:rsidRPr="00394809">
        <w:rPr>
          <w:rFonts w:ascii="SimHei" w:eastAsia="SimHei" w:hAnsi="SimHei" w:hint="eastAsia"/>
          <w:b/>
          <w:sz w:val="24"/>
          <w:lang w:eastAsia="zh-CN"/>
        </w:rPr>
        <w:t>虔</w:t>
      </w:r>
      <w:proofErr w:type="gramEnd"/>
      <w:r w:rsidRPr="00394809">
        <w:rPr>
          <w:rFonts w:ascii="SimHei" w:eastAsia="SimHei" w:hAnsi="SimHei" w:hint="eastAsia"/>
          <w:b/>
          <w:sz w:val="24"/>
          <w:lang w:eastAsia="zh-CN"/>
        </w:rPr>
        <w:t>的方式回应，为基督的缘故彼此顺服，愿意学习爱这份艰难的功课，我们就会</w:t>
      </w:r>
      <w:proofErr w:type="gramStart"/>
      <w:r w:rsidRPr="00394809">
        <w:rPr>
          <w:rFonts w:ascii="SimHei" w:eastAsia="SimHei" w:hAnsi="SimHei" w:hint="eastAsia"/>
          <w:b/>
          <w:sz w:val="24"/>
          <w:lang w:eastAsia="zh-CN"/>
        </w:rPr>
        <w:t>给神带来</w:t>
      </w:r>
      <w:proofErr w:type="gramEnd"/>
      <w:r w:rsidRPr="00394809">
        <w:rPr>
          <w:rFonts w:ascii="SimHei" w:eastAsia="SimHei" w:hAnsi="SimHei" w:hint="eastAsia"/>
          <w:b/>
          <w:sz w:val="24"/>
          <w:lang w:eastAsia="zh-CN"/>
        </w:rPr>
        <w:t>极大的荣耀。教会的合一不在于达到完美的一致，或易于相处的个性——而是在基督里共同的盼望与满足。为了实践这点，让我们想想哪些方法可以让我们以一种尊荣神的方式来表达不满吧。</w:t>
      </w:r>
    </w:p>
    <w:p w:rsidR="007172FC" w:rsidRPr="00394809" w:rsidRDefault="007172FC" w:rsidP="007172FC">
      <w:pPr>
        <w:pStyle w:val="Heading1"/>
        <w:rPr>
          <w:rFonts w:ascii="SimHei" w:eastAsia="SimHei" w:hAnsi="SimHei"/>
          <w:bCs w:val="0"/>
          <w:sz w:val="24"/>
          <w:szCs w:val="24"/>
          <w:lang w:eastAsia="zh-CN"/>
        </w:rPr>
      </w:pPr>
      <w:r w:rsidRPr="00394809">
        <w:rPr>
          <w:rFonts w:ascii="SimHei" w:eastAsia="SimHei" w:hAnsi="SimHei" w:hint="eastAsia"/>
          <w:bCs w:val="0"/>
          <w:sz w:val="24"/>
          <w:szCs w:val="24"/>
          <w:lang w:eastAsia="zh-CN"/>
        </w:rPr>
        <w:t>三</w:t>
      </w:r>
      <w:r w:rsidRPr="00394809">
        <w:rPr>
          <w:rFonts w:ascii="SimHei" w:eastAsia="SimHei" w:hAnsi="SimHei"/>
          <w:bCs w:val="0"/>
          <w:sz w:val="24"/>
          <w:szCs w:val="24"/>
          <w:lang w:eastAsia="zh-CN"/>
        </w:rPr>
        <w:t>、</w:t>
      </w:r>
      <w:r w:rsidRPr="00394809">
        <w:rPr>
          <w:rFonts w:ascii="SimHei" w:eastAsia="SimHei" w:hAnsi="SimHei" w:hint="eastAsia"/>
          <w:bCs w:val="0"/>
          <w:sz w:val="24"/>
          <w:szCs w:val="24"/>
          <w:lang w:eastAsia="zh-CN"/>
        </w:rPr>
        <w:t xml:space="preserve"> 一般该如何表述不满</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我们该如何表述不满呢？和基督徒生活的其他任何领域一样，关键不在列出长单，并记住我们该如何回应不满，而是要明白福音是如何改变我们对不满的回应。为了更好地理解这一点，接下来我要介绍表述不满的四大基本准则。</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一、祈求神的怜悯</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首先，真理教导我们，靠着自己的力量我们无法做任何有价值的事情——包括对不满的回应。诗篇121篇说：“我要向山举目，我的帮助从何而来，我的帮助从造天地的耶和华而来。”因此第一准则就是要祷告，呼求神的怜悯。如果认为我们已经成熟到可以靠自己的能力来处理不满，那真是愚蠢。当你在教会遇见难事，别人问起的时候，你的第一反应是说“谢谢，我很好，我很好。”真的吗？很好是因为你依赖神的力量原谅他人的冒犯，用超越自己能力的爱去爱人，还是因为你认为你靠着自己的力量可以做到了呢？</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当你遭遇不满，祷告吧，你需要祷告。你正陷入挣扎，而无法靠自己胜过。祷告求神能通过祂的话语赐你聪明智慧，求神能分辨并除去你</w:t>
      </w:r>
      <w:proofErr w:type="gramStart"/>
      <w:r w:rsidRPr="00394809">
        <w:rPr>
          <w:rFonts w:ascii="SimHei" w:eastAsia="SimHei" w:hAnsi="SimHei" w:hint="eastAsia"/>
          <w:b/>
          <w:sz w:val="24"/>
          <w:lang w:eastAsia="zh-CN"/>
        </w:rPr>
        <w:t>内心罪性的</w:t>
      </w:r>
      <w:proofErr w:type="gramEnd"/>
      <w:r w:rsidRPr="00394809">
        <w:rPr>
          <w:rFonts w:ascii="SimHei" w:eastAsia="SimHei" w:hAnsi="SimHei" w:hint="eastAsia"/>
          <w:b/>
          <w:sz w:val="24"/>
          <w:lang w:eastAsia="zh-CN"/>
        </w:rPr>
        <w:t>欲望，求神用基督的爱充满你的心。如果我们能够尽少靠自己去解决问题而花更多时间恳切祈求神来医治我们，那我们就更能荣耀神。</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二、省察私欲，认罪悔改</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其次，要省察自己的内心，弄清楚不满背后真正的私欲。有哪些罪是你必须要承认的？哪些渴望是本该由基督来满足，而你却错误地想寻求舒适或他人来满足的？雅各在他的书信第四章提到：“你们中间的争战、斗殴，是从哪里来的呢？不是从你们百体中战斗之私欲来的吗？你们贪恋，还是得不着；你们杀害嫉妒，又斗殴争战，也不能得。”（4:1-2）雅各对不满与环境的关系理解得很到位，我们感到不满常常是因为我们寄希望于环境而不是神。但是环境是会变的，而神则不会，祂昨日、今日、永远都是一样的。所以有争战、斗殴吗？那就说明我们有不敬</w:t>
      </w:r>
      <w:proofErr w:type="gramStart"/>
      <w:r w:rsidRPr="00394809">
        <w:rPr>
          <w:rFonts w:ascii="SimHei" w:eastAsia="SimHei" w:hAnsi="SimHei" w:hint="eastAsia"/>
          <w:b/>
          <w:sz w:val="24"/>
          <w:lang w:eastAsia="zh-CN"/>
        </w:rPr>
        <w:t>虔</w:t>
      </w:r>
      <w:proofErr w:type="gramEnd"/>
      <w:r w:rsidRPr="00394809">
        <w:rPr>
          <w:rFonts w:ascii="SimHei" w:eastAsia="SimHei" w:hAnsi="SimHei" w:hint="eastAsia"/>
          <w:b/>
          <w:sz w:val="24"/>
          <w:lang w:eastAsia="zh-CN"/>
        </w:rPr>
        <w:t>的私欲需要对付。</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例如，因为部分人和某个人交往更加亲近，你就不开心。那么，你不满的根源是什么？是因</w:t>
      </w:r>
      <w:r w:rsidRPr="00394809">
        <w:rPr>
          <w:rFonts w:ascii="SimHei" w:eastAsia="SimHei" w:hAnsi="SimHei" w:hint="eastAsia"/>
          <w:b/>
          <w:sz w:val="24"/>
          <w:lang w:eastAsia="zh-CN"/>
        </w:rPr>
        <w:lastRenderedPageBreak/>
        <w:t>为你感觉这种友谊代表了你觊觎已久的特殊地位？还是你嫉妒如此亲密的关系？求神在你的生命中分辨罪恶，并承认这就是罪。努力思考根源性的问题吧——不满的情绪背后隐藏着怎样的私欲？</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你是否寄希望于人的认可而不是神对你的供应？这种欲望与真理背道而驰。</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你是否想通过自己的力量以追求美好的结果，而对其他人的低效失去耐心？真理提醒你，作为基督徒，我们只能靠基督的力量行事，按祂的时间达到祂的结果。</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你感到不满是否是因为你觉得自己本可以享受更好的待遇？请记住，</w:t>
      </w:r>
      <w:proofErr w:type="gramStart"/>
      <w:r w:rsidRPr="00394809">
        <w:rPr>
          <w:rFonts w:ascii="SimHei" w:eastAsia="SimHei" w:hAnsi="SimHei" w:hint="eastAsia"/>
          <w:b/>
          <w:sz w:val="24"/>
          <w:lang w:eastAsia="zh-CN"/>
        </w:rPr>
        <w:t>真理呼召你</w:t>
      </w:r>
      <w:proofErr w:type="gramEnd"/>
      <w:r w:rsidRPr="00394809">
        <w:rPr>
          <w:rFonts w:ascii="SimHei" w:eastAsia="SimHei" w:hAnsi="SimHei" w:hint="eastAsia"/>
          <w:b/>
          <w:sz w:val="24"/>
          <w:lang w:eastAsia="zh-CN"/>
        </w:rPr>
        <w:t>，为了基督，放下自己的生命和权利。</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这是第二点，省察私欲并悔改。</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三、内心迫切渴求神的荣耀</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第三，我们的内心应迫切渴求神的荣耀。不仅必须承认态度上的罪，更要用敬</w:t>
      </w:r>
      <w:proofErr w:type="gramStart"/>
      <w:r w:rsidRPr="00394809">
        <w:rPr>
          <w:rFonts w:ascii="SimHei" w:eastAsia="SimHei" w:hAnsi="SimHei" w:hint="eastAsia"/>
          <w:b/>
          <w:sz w:val="24"/>
          <w:lang w:eastAsia="zh-CN"/>
        </w:rPr>
        <w:t>虔</w:t>
      </w:r>
      <w:proofErr w:type="gramEnd"/>
      <w:r w:rsidRPr="00394809">
        <w:rPr>
          <w:rFonts w:ascii="SimHei" w:eastAsia="SimHei" w:hAnsi="SimHei" w:hint="eastAsia"/>
          <w:b/>
          <w:sz w:val="24"/>
          <w:lang w:eastAsia="zh-CN"/>
        </w:rPr>
        <w:t>的态度取而代之。再次需要强调，我们必须明白圣灵是如何改变事情的。在基督里，神通过原谅我们的罪，将祂的丰富充</w:t>
      </w:r>
      <w:proofErr w:type="gramStart"/>
      <w:r w:rsidRPr="00394809">
        <w:rPr>
          <w:rFonts w:ascii="SimHei" w:eastAsia="SimHei" w:hAnsi="SimHei" w:hint="eastAsia"/>
          <w:b/>
          <w:sz w:val="24"/>
          <w:lang w:eastAsia="zh-CN"/>
        </w:rPr>
        <w:t>充足足地</w:t>
      </w:r>
      <w:proofErr w:type="gramEnd"/>
      <w:r w:rsidRPr="00394809">
        <w:rPr>
          <w:rFonts w:ascii="SimHei" w:eastAsia="SimHei" w:hAnsi="SimHei" w:hint="eastAsia"/>
          <w:b/>
          <w:sz w:val="24"/>
          <w:lang w:eastAsia="zh-CN"/>
        </w:rPr>
        <w:t>浇灌在我们身上。我们越明白祂恩典之深，我们的心就越充满感激，原本使我们不满的那些理由就立刻变得微不足道了。若我们满心渴想彰显神的荣耀，那源于自私的不满便会烟消云散。</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这份渴求从何而来？显然，要透过不断的祷告，交通，并花时间沉浸在神的话语中。不过特别针对教会内的不满这个主题，我想提几点建议，关于我们该如何让自己的心思意念充满对神的渴想：</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首先，当你对教会里的某个人或某件事不满时，为那个人或那件事祷告。祈求神兴起他们能更加渴望神，求神可以帮助你认识到他们作为神儿女所拥有的价值。</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用其他的服侍方式来表达你的担心，可以给他们发鼓励性的邮件或提供实在的帮助。通过实际层面的帮助来爱人可以很有效地软化我们不满的心。</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此刻，你可能会想：但是如果我内心都是消极的想法，而表面上</w:t>
      </w:r>
      <w:proofErr w:type="gramStart"/>
      <w:r w:rsidRPr="00394809">
        <w:rPr>
          <w:rFonts w:ascii="SimHei" w:eastAsia="SimHei" w:hAnsi="SimHei" w:hint="eastAsia"/>
          <w:b/>
          <w:sz w:val="24"/>
          <w:lang w:eastAsia="zh-CN"/>
        </w:rPr>
        <w:t>却说着</w:t>
      </w:r>
      <w:proofErr w:type="gramEnd"/>
      <w:r w:rsidRPr="00394809">
        <w:rPr>
          <w:rFonts w:ascii="SimHei" w:eastAsia="SimHei" w:hAnsi="SimHei" w:hint="eastAsia"/>
          <w:b/>
          <w:sz w:val="24"/>
          <w:lang w:eastAsia="zh-CN"/>
        </w:rPr>
        <w:t>鼓励性的话，岂不成了虚伪之人？不是的。就算你的情感偏向它处，若为了他人的益处而克制自己，这就是上周我们所探讨的爱的坚忍——神也会用此来温暖我们的心，让我们</w:t>
      </w:r>
      <w:proofErr w:type="gramStart"/>
      <w:r w:rsidRPr="00394809">
        <w:rPr>
          <w:rFonts w:ascii="SimHei" w:eastAsia="SimHei" w:hAnsi="SimHei" w:hint="eastAsia"/>
          <w:b/>
          <w:sz w:val="24"/>
          <w:lang w:eastAsia="zh-CN"/>
        </w:rPr>
        <w:t>重获那原本</w:t>
      </w:r>
      <w:proofErr w:type="gramEnd"/>
      <w:r w:rsidRPr="00394809">
        <w:rPr>
          <w:rFonts w:ascii="SimHei" w:eastAsia="SimHei" w:hAnsi="SimHei" w:hint="eastAsia"/>
          <w:b/>
          <w:sz w:val="24"/>
          <w:lang w:eastAsia="zh-CN"/>
        </w:rPr>
        <w:t>缺失的爱心。</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需要谨记的第二点是：要知道神在</w:t>
      </w:r>
      <w:proofErr w:type="gramStart"/>
      <w:r w:rsidRPr="00394809">
        <w:rPr>
          <w:rFonts w:ascii="SimHei" w:eastAsia="SimHei" w:hAnsi="SimHei" w:hint="eastAsia"/>
          <w:b/>
          <w:sz w:val="24"/>
          <w:lang w:eastAsia="zh-CN"/>
        </w:rPr>
        <w:t>腓</w:t>
      </w:r>
      <w:proofErr w:type="gramEnd"/>
      <w:r w:rsidRPr="00394809">
        <w:rPr>
          <w:rFonts w:ascii="SimHei" w:eastAsia="SimHei" w:hAnsi="SimHei" w:hint="eastAsia"/>
          <w:b/>
          <w:sz w:val="24"/>
          <w:lang w:eastAsia="zh-CN"/>
        </w:rPr>
        <w:t>立比书中对我们的呼召：“凡事不可结党，不可贪图虚浮的荣耀；只要存心谦卑，各人看别人比自己强”（2:3）。多少次我们背会了这节经文，但真的行出来，藏在心里了吗？</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想想为什么我们要看别人比自己强？是因为他们更有能力或更敬</w:t>
      </w:r>
      <w:proofErr w:type="gramStart"/>
      <w:r w:rsidRPr="00394809">
        <w:rPr>
          <w:rFonts w:ascii="SimHei" w:eastAsia="SimHei" w:hAnsi="SimHei" w:hint="eastAsia"/>
          <w:b/>
          <w:sz w:val="24"/>
          <w:lang w:eastAsia="zh-CN"/>
        </w:rPr>
        <w:t>虔</w:t>
      </w:r>
      <w:proofErr w:type="gramEnd"/>
      <w:r w:rsidRPr="00394809">
        <w:rPr>
          <w:rFonts w:ascii="SimHei" w:eastAsia="SimHei" w:hAnsi="SimHei" w:hint="eastAsia"/>
          <w:b/>
          <w:sz w:val="24"/>
          <w:lang w:eastAsia="zh-CN"/>
        </w:rPr>
        <w:t>吗？不。因为他们是神的财富，是祂用宝血买来的，是神眼中极为宝贵的。会发生许多自私的不满就是因为我们认为自己比身边的人更有价值更重要。面对某个人时，想想为什么你需要看他们比自己强，这不仅是一种谦卑，更是让你很好地在耶稣基督的价值观面前重新审视你自己的价值。</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打个比方，我对某人不耐烦，因为对方不报名参加</w:t>
      </w:r>
      <w:proofErr w:type="gramStart"/>
      <w:r w:rsidRPr="00394809">
        <w:rPr>
          <w:rFonts w:ascii="SimHei" w:eastAsia="SimHei" w:hAnsi="SimHei" w:hint="eastAsia"/>
          <w:b/>
          <w:sz w:val="24"/>
          <w:lang w:eastAsia="zh-CN"/>
        </w:rPr>
        <w:t>儿童事工的</w:t>
      </w:r>
      <w:proofErr w:type="gramEnd"/>
      <w:r w:rsidRPr="00394809">
        <w:rPr>
          <w:rFonts w:ascii="SimHei" w:eastAsia="SimHei" w:hAnsi="SimHei" w:hint="eastAsia"/>
          <w:b/>
          <w:sz w:val="24"/>
          <w:lang w:eastAsia="zh-CN"/>
        </w:rPr>
        <w:t>服事。我的态度是：他们怎敢认为自己的时间比我的更重要呢？难道他们没有意识到我周末有很多事情需要应对吗？但是我却把焦点从自己的时间价值上转移到其他基督徒的价值上，基督为他们付出生命，我就是这样把自己的想法从轻视转变成爱的。我仍然会和对方谈论参加育儿的服侍是一件美事，不管是对他们自己还是对教会来说。只是，按主所愿，我说这话是出于爱的动机。</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四、用爱说话</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lastRenderedPageBreak/>
        <w:t>在与他人分享不满的细节时，到底会扩散不满的情绪还是平息不满，深受分享方式的影响。所以，你该</w:t>
      </w:r>
      <w:proofErr w:type="gramStart"/>
      <w:r w:rsidRPr="00394809">
        <w:rPr>
          <w:rFonts w:ascii="SimHei" w:eastAsia="SimHei" w:hAnsi="SimHei" w:hint="eastAsia"/>
          <w:b/>
          <w:sz w:val="24"/>
          <w:lang w:eastAsia="zh-CN"/>
        </w:rPr>
        <w:t>谈论些</w:t>
      </w:r>
      <w:proofErr w:type="gramEnd"/>
      <w:r w:rsidRPr="00394809">
        <w:rPr>
          <w:rFonts w:ascii="SimHei" w:eastAsia="SimHei" w:hAnsi="SimHei" w:hint="eastAsia"/>
          <w:b/>
          <w:sz w:val="24"/>
          <w:lang w:eastAsia="zh-CN"/>
        </w:rPr>
        <w:t>什么，又该如何谈论？我有几点建议。</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与别人谈论不满的方面前，把我们之前所探讨的（祷告、省察私欲、内心充满渴求等）都应用起来就是很好的实践了。你们是想要认罪，或是协力鼓励教会吗？若你们的对话不属于这两种情况的任何一种，那么这对话很可能就成为抱怨与牢骚了。</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你若觉得有必要谈某事，那就建设性地谈谈你们</w:t>
      </w:r>
      <w:proofErr w:type="gramStart"/>
      <w:r w:rsidRPr="00394809">
        <w:rPr>
          <w:rFonts w:ascii="SimHei" w:eastAsia="SimHei" w:hAnsi="SimHei" w:hint="eastAsia"/>
          <w:b/>
          <w:sz w:val="24"/>
          <w:lang w:eastAsia="zh-CN"/>
        </w:rPr>
        <w:t>俩可以如何</w:t>
      </w:r>
      <w:proofErr w:type="gramEnd"/>
      <w:r w:rsidRPr="00394809">
        <w:rPr>
          <w:rFonts w:ascii="SimHei" w:eastAsia="SimHei" w:hAnsi="SimHei" w:hint="eastAsia"/>
          <w:b/>
          <w:sz w:val="24"/>
          <w:lang w:eastAsia="zh-CN"/>
        </w:rPr>
        <w:t>更好地服侍教会。若只是想通过聊天来宣泄情绪或希望别人肯定你的不满，结果很可能会扩散不满。人在怒气中犯罪的诱惑特别大，这是我们需要谨防的。</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要认识到你作为教会成员的责任。如果神允许，我们将在两周后更加详尽地讨论这个话题，不过马太福音第18章对于如何处理</w:t>
      </w:r>
      <w:proofErr w:type="gramStart"/>
      <w:r w:rsidRPr="00394809">
        <w:rPr>
          <w:rFonts w:ascii="SimHei" w:eastAsia="SimHei" w:hAnsi="SimHei" w:hint="eastAsia"/>
          <w:b/>
          <w:sz w:val="24"/>
          <w:lang w:eastAsia="zh-CN"/>
        </w:rPr>
        <w:t>教会里罪的</w:t>
      </w:r>
      <w:proofErr w:type="gramEnd"/>
      <w:r w:rsidRPr="00394809">
        <w:rPr>
          <w:rFonts w:ascii="SimHei" w:eastAsia="SimHei" w:hAnsi="SimHei" w:hint="eastAsia"/>
          <w:b/>
          <w:sz w:val="24"/>
          <w:lang w:eastAsia="zh-CN"/>
        </w:rPr>
        <w:t>问题已经讲得够清楚了——第一步就是要直接去找你认为犯了错的那个人。如果你和其他另外一个人说，那几乎无一例外都会带来闲言闲语甚至中伤。我都数不清到底有多少次了，弟兄姊妹因担心他人的行为来找我，希望我作为教会领袖能解决问题，几乎每一次我都是建议抱怨者直接去找令他不愉快的那个人谈话，教会里就得如此处事。</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在公开谈论的时候要特别小心。如果某件事既严重又明确，那就可以公开讨论——比如在成员大会上需要公开反对长老，或许是件好事。当然，你最好提前寻求其他教会里你所尊重的长老和领袖的意见。但是如果某件事在圣经中既不严重也不明确，你就不该公然反对长老的领导能力，可以私下沟通。</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再总结一下，表述不满的四大基本准则为：祷告、认清私欲并悔改、让内心充满对神荣耀的渴望和用爱说话。</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【请问</w:t>
      </w:r>
      <w:r w:rsidRPr="00394809">
        <w:rPr>
          <w:rFonts w:ascii="SimHei" w:eastAsia="SimHei" w:hAnsi="SimHei"/>
          <w:b/>
          <w:sz w:val="24"/>
          <w:lang w:eastAsia="zh-CN"/>
        </w:rPr>
        <w:t>大家有什么样的问题？</w:t>
      </w:r>
      <w:r w:rsidRPr="00394809">
        <w:rPr>
          <w:rFonts w:ascii="SimHei" w:eastAsia="SimHei" w:hAnsi="SimHei" w:hint="eastAsia"/>
          <w:b/>
          <w:sz w:val="24"/>
          <w:lang w:eastAsia="zh-CN"/>
        </w:rPr>
        <w:t>】</w:t>
      </w:r>
    </w:p>
    <w:p w:rsidR="007172FC" w:rsidRPr="00394809" w:rsidRDefault="007172FC" w:rsidP="007172FC">
      <w:pPr>
        <w:pStyle w:val="Heading1"/>
        <w:rPr>
          <w:rFonts w:ascii="SimHei" w:eastAsia="SimHei" w:hAnsi="SimHei"/>
          <w:bCs w:val="0"/>
          <w:sz w:val="24"/>
          <w:szCs w:val="24"/>
          <w:lang w:eastAsia="zh-CN"/>
        </w:rPr>
      </w:pPr>
      <w:r w:rsidRPr="00394809">
        <w:rPr>
          <w:rFonts w:ascii="SimHei" w:eastAsia="SimHei" w:hAnsi="SimHei" w:hint="eastAsia"/>
          <w:bCs w:val="0"/>
          <w:sz w:val="24"/>
          <w:szCs w:val="24"/>
          <w:lang w:eastAsia="zh-CN"/>
        </w:rPr>
        <w:t>四、不满的具体表现</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在剩下的时间里，我想在实践方面再谈谈在教会里该如何具体处理那些存在不满的特殊情况。</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教会没有满足我的需要</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不满的一种具体表现就是认为教会没有满足我的需求，</w:t>
      </w:r>
      <w:r w:rsidRPr="00394809">
        <w:rPr>
          <w:rFonts w:ascii="SimHei" w:eastAsia="SimHei" w:hAnsi="SimHei"/>
          <w:b/>
          <w:sz w:val="24"/>
          <w:lang w:eastAsia="zh-CN"/>
        </w:rPr>
        <w:t>没有提供这个、没有组织那个</w:t>
      </w:r>
      <w:r w:rsidRPr="00394809">
        <w:rPr>
          <w:rFonts w:ascii="SimHei" w:eastAsia="SimHei" w:hAnsi="SimHei" w:hint="eastAsia"/>
          <w:b/>
          <w:sz w:val="24"/>
          <w:lang w:eastAsia="zh-CN"/>
        </w:rPr>
        <w:t>。我们曾在此课程中泛谈过教会方面的原因，教会的最终目的并不是提供社交环境来满足我们，而是在一个合一的、信徒彼此相爱的多样化群体中彰显神的能力，从而荣耀神。然而，就算我们明白这个道理，我们还是会有所挣扎。或许你已经加入教会好几个月了，依然感觉很难找到一个知己。或许你不满意是因为自己特殊的恩赐并没有被发现也没有被教会使用。</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通常，我们需要记住，基督徒生命的喜乐并不在于我们努力追求服侍与被服侍的平衡。事实上，那些有关基督徒生命喜乐的经文并不是这样教导我们的。相反，喜乐源自我们对基督全心全意的服侍。因此，我们在教会生活中的喜乐并不是靠消费教会的资源</w:t>
      </w:r>
      <w:r w:rsidR="00DF39C4" w:rsidRPr="00394809">
        <w:rPr>
          <w:rFonts w:ascii="SimHei" w:eastAsia="SimHei" w:hAnsi="SimHei" w:hint="eastAsia"/>
          <w:b/>
          <w:sz w:val="24"/>
          <w:lang w:eastAsia="zh-CN"/>
        </w:rPr>
        <w:t>（</w:t>
      </w:r>
      <w:r w:rsidR="00DF39C4" w:rsidRPr="00394809">
        <w:rPr>
          <w:rFonts w:ascii="SimHei" w:eastAsia="SimHei" w:hAnsi="SimHei"/>
          <w:b/>
          <w:sz w:val="24"/>
          <w:lang w:eastAsia="zh-CN"/>
        </w:rPr>
        <w:t>包括消费教会中的关系）</w:t>
      </w:r>
      <w:r w:rsidRPr="00394809">
        <w:rPr>
          <w:rFonts w:ascii="SimHei" w:eastAsia="SimHei" w:hAnsi="SimHei" w:hint="eastAsia"/>
          <w:b/>
          <w:sz w:val="24"/>
          <w:lang w:eastAsia="zh-CN"/>
        </w:rPr>
        <w:t>来满足我们的需求，而是要我们奉献自己来满足他人所需。</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根据之前所提出的表述不满的方式，我们面对这样的情况就需要祷告。我们要反省自己的内心，看看这些感觉是否源于自私和不敬</w:t>
      </w:r>
      <w:proofErr w:type="gramStart"/>
      <w:r w:rsidRPr="00394809">
        <w:rPr>
          <w:rFonts w:ascii="SimHei" w:eastAsia="SimHei" w:hAnsi="SimHei" w:hint="eastAsia"/>
          <w:b/>
          <w:sz w:val="24"/>
          <w:lang w:eastAsia="zh-CN"/>
        </w:rPr>
        <w:t>虔</w:t>
      </w:r>
      <w:proofErr w:type="gramEnd"/>
      <w:r w:rsidRPr="00394809">
        <w:rPr>
          <w:rFonts w:ascii="SimHei" w:eastAsia="SimHei" w:hAnsi="SimHei" w:hint="eastAsia"/>
          <w:b/>
          <w:sz w:val="24"/>
          <w:lang w:eastAsia="zh-CN"/>
        </w:rPr>
        <w:t>的私欲。你想教会有所转变</w:t>
      </w:r>
      <w:r w:rsidR="00DF39C4" w:rsidRPr="00394809">
        <w:rPr>
          <w:rFonts w:ascii="SimHei" w:eastAsia="SimHei" w:hAnsi="SimHei" w:hint="eastAsia"/>
          <w:b/>
          <w:sz w:val="24"/>
          <w:lang w:eastAsia="zh-CN"/>
        </w:rPr>
        <w:t>（</w:t>
      </w:r>
      <w:r w:rsidR="00DF39C4" w:rsidRPr="00394809">
        <w:rPr>
          <w:rFonts w:ascii="SimHei" w:eastAsia="SimHei" w:hAnsi="SimHei"/>
          <w:b/>
          <w:sz w:val="24"/>
          <w:lang w:eastAsia="zh-CN"/>
        </w:rPr>
        <w:t>例如，有更多的弟兄）</w:t>
      </w:r>
      <w:r w:rsidRPr="00394809">
        <w:rPr>
          <w:rFonts w:ascii="SimHei" w:eastAsia="SimHei" w:hAnsi="SimHei" w:hint="eastAsia"/>
          <w:b/>
          <w:sz w:val="24"/>
          <w:lang w:eastAsia="zh-CN"/>
        </w:rPr>
        <w:t>从而你可以拥有更好的约会</w:t>
      </w:r>
      <w:r w:rsidR="00DF39C4" w:rsidRPr="00394809">
        <w:rPr>
          <w:rFonts w:ascii="SimHei" w:eastAsia="SimHei" w:hAnsi="SimHei" w:hint="eastAsia"/>
          <w:b/>
          <w:sz w:val="24"/>
          <w:lang w:eastAsia="zh-CN"/>
        </w:rPr>
        <w:t>机会</w:t>
      </w:r>
      <w:r w:rsidRPr="00394809">
        <w:rPr>
          <w:rFonts w:ascii="SimHei" w:eastAsia="SimHei" w:hAnsi="SimHei" w:hint="eastAsia"/>
          <w:b/>
          <w:sz w:val="24"/>
          <w:lang w:eastAsia="zh-CN"/>
        </w:rPr>
        <w:t>，是不是因为你在对你而言很重要的事情上不愿相信神？你对自己恩赐的使用有所担心，是不是因为你关注自我的满足而不是教会的益处？要知道，新约里所提</w:t>
      </w:r>
      <w:proofErr w:type="gramStart"/>
      <w:r w:rsidRPr="00394809">
        <w:rPr>
          <w:rFonts w:ascii="SimHei" w:eastAsia="SimHei" w:hAnsi="SimHei" w:hint="eastAsia"/>
          <w:b/>
          <w:sz w:val="24"/>
          <w:lang w:eastAsia="zh-CN"/>
        </w:rPr>
        <w:t>的属灵恩赐</w:t>
      </w:r>
      <w:proofErr w:type="gramEnd"/>
      <w:r w:rsidRPr="00394809">
        <w:rPr>
          <w:rFonts w:ascii="SimHei" w:eastAsia="SimHei" w:hAnsi="SimHei" w:hint="eastAsia"/>
          <w:b/>
          <w:sz w:val="24"/>
          <w:lang w:eastAsia="zh-CN"/>
        </w:rPr>
        <w:t>都是为了建立教会。我们的目的必须是为了认识到教会这个身体</w:t>
      </w:r>
      <w:r w:rsidRPr="00394809">
        <w:rPr>
          <w:rFonts w:ascii="SimHei" w:eastAsia="SimHei" w:hAnsi="SimHei" w:hint="eastAsia"/>
          <w:b/>
          <w:sz w:val="24"/>
          <w:lang w:eastAsia="zh-CN"/>
        </w:rPr>
        <w:lastRenderedPageBreak/>
        <w:t>的需要，并满足这些需要，而不是满足我们个人的需求，想要尽量使用我们认为自己所拥有</w:t>
      </w:r>
      <w:proofErr w:type="gramStart"/>
      <w:r w:rsidRPr="00394809">
        <w:rPr>
          <w:rFonts w:ascii="SimHei" w:eastAsia="SimHei" w:hAnsi="SimHei" w:hint="eastAsia"/>
          <w:b/>
          <w:sz w:val="24"/>
          <w:lang w:eastAsia="zh-CN"/>
        </w:rPr>
        <w:t>的属灵恩赐</w:t>
      </w:r>
      <w:proofErr w:type="gramEnd"/>
      <w:r w:rsidRPr="00394809">
        <w:rPr>
          <w:rFonts w:ascii="SimHei" w:eastAsia="SimHei" w:hAnsi="SimHei" w:hint="eastAsia"/>
          <w:b/>
          <w:sz w:val="24"/>
          <w:lang w:eastAsia="zh-CN"/>
        </w:rPr>
        <w:t>。</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另外，根据我们已提出的方式，我们需要在不满中寻求神的荣耀。你觉得很难找到知己吗？要知道神最想要我们通过爱他人来荣耀祂。有许多人或许和你有一样的想法，因此你应该主动去关心他们，做他们的朋友。神会满足你的需求，只不过和你自己计划的方式完全不同罢了。</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关于这个主题让我再补充一点。这场争战需要我们不断提醒自己，要时刻记住神以祂的慈爱，在教会里赐给我们的益处与祝福。我们接受了一个又一个的祝福后，觉得一切都是理所当然，就把这些祝福抛在一边后又寻求别的更多的。每当我们呼求其它祝福时，成堆的福分其实一直临在我们身上，只是被我们忽略了。求神能让我们看见所有他在教会里所赐给我们的祝福，相信这会对我们不满的内心和态度都有所影响。</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如果说在某个时期在一家教会——虽然也是以神的话语为根基——但你却没有在里面</w:t>
      </w:r>
      <w:proofErr w:type="gramStart"/>
      <w:r w:rsidRPr="00394809">
        <w:rPr>
          <w:rFonts w:ascii="SimHei" w:eastAsia="SimHei" w:hAnsi="SimHei" w:hint="eastAsia"/>
          <w:b/>
          <w:sz w:val="24"/>
          <w:lang w:eastAsia="zh-CN"/>
        </w:rPr>
        <w:t>得到属灵的</w:t>
      </w:r>
      <w:proofErr w:type="gramEnd"/>
      <w:r w:rsidRPr="00394809">
        <w:rPr>
          <w:rFonts w:ascii="SimHei" w:eastAsia="SimHei" w:hAnsi="SimHei" w:hint="eastAsia"/>
          <w:b/>
          <w:sz w:val="24"/>
          <w:lang w:eastAsia="zh-CN"/>
        </w:rPr>
        <w:t>成长。你该怎么做呢？先祷告，认自己的罪，然后再和身边的人谈一谈。让长老知晓你的想法，寻求智慧与谋略。而你最不该做的事就是私自决定换一家教会，结果你只会在新的教会发现一样的根源性问题。你找别人聊的时候，一定要记住，留心你表达不满的方式，千万不要给基督的身体带来任何不和。</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不喜欢教会其他成员</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另外一个导致不满的原因就是讨厌教会里的其他成员。或许只是出于嫉妒或争竞：你不满于上帝对个别弟兄姊妹丰富的赐福；又或者只是简单的不舒服：别人的行为方式和你的截然不同。此类方面的不满该如何处理呢？</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还是要按照我们先前所提出的方式。祷告求神改变你的心，我们太擅长于掩盖内心的私欲了，而只有神可以真正改变我们的心。向神认罪并寻求祂的原谅，要知道</w:t>
      </w:r>
      <w:proofErr w:type="gramStart"/>
      <w:r w:rsidRPr="00394809">
        <w:rPr>
          <w:rFonts w:ascii="SimHei" w:eastAsia="SimHei" w:hAnsi="SimHei" w:hint="eastAsia"/>
          <w:b/>
          <w:sz w:val="24"/>
          <w:lang w:eastAsia="zh-CN"/>
        </w:rPr>
        <w:t>不</w:t>
      </w:r>
      <w:proofErr w:type="gramEnd"/>
      <w:r w:rsidRPr="00394809">
        <w:rPr>
          <w:rFonts w:ascii="SimHei" w:eastAsia="SimHei" w:hAnsi="SimHei" w:hint="eastAsia"/>
          <w:b/>
          <w:sz w:val="24"/>
          <w:lang w:eastAsia="zh-CN"/>
        </w:rPr>
        <w:t>爱人的想法便是罪——你不能把这件事甩在一边，简单地理解为自己能力有限。学会为你不喜欢的人祷告，求神可以祝福他们，使他们成长。想想吧，这些人虽然现在破损不完整，但他们正在不断加赠的荣耀里变得越来越像基督。爱那些让我们不舒服的人实为不易，但作为教会一员，这却极为重要——因为只有在这样的关系里，神才最得荣耀。</w:t>
      </w:r>
    </w:p>
    <w:p w:rsidR="007172FC" w:rsidRPr="00394809" w:rsidRDefault="00DF39C4" w:rsidP="00DF39C4">
      <w:pPr>
        <w:pStyle w:val="Heading1"/>
        <w:rPr>
          <w:rFonts w:ascii="SimHei" w:eastAsia="SimHei" w:hAnsi="SimHei"/>
          <w:bCs w:val="0"/>
          <w:sz w:val="24"/>
          <w:szCs w:val="24"/>
          <w:lang w:eastAsia="zh-CN"/>
        </w:rPr>
      </w:pPr>
      <w:r w:rsidRPr="00394809">
        <w:rPr>
          <w:rFonts w:ascii="SimHei" w:eastAsia="SimHei" w:hAnsi="SimHei" w:hint="eastAsia"/>
          <w:bCs w:val="0"/>
          <w:sz w:val="24"/>
          <w:szCs w:val="24"/>
          <w:lang w:eastAsia="zh-CN"/>
        </w:rPr>
        <w:t>五</w:t>
      </w:r>
      <w:r w:rsidRPr="00394809">
        <w:rPr>
          <w:rFonts w:ascii="SimHei" w:eastAsia="SimHei" w:hAnsi="SimHei"/>
          <w:bCs w:val="0"/>
          <w:sz w:val="24"/>
          <w:szCs w:val="24"/>
          <w:lang w:eastAsia="zh-CN"/>
        </w:rPr>
        <w:t>、</w:t>
      </w:r>
      <w:r w:rsidR="007172FC" w:rsidRPr="00394809">
        <w:rPr>
          <w:rFonts w:ascii="SimHei" w:eastAsia="SimHei" w:hAnsi="SimHei" w:hint="eastAsia"/>
          <w:bCs w:val="0"/>
          <w:sz w:val="24"/>
          <w:szCs w:val="24"/>
          <w:lang w:eastAsia="zh-CN"/>
        </w:rPr>
        <w:t>结论</w:t>
      </w:r>
    </w:p>
    <w:p w:rsidR="007172FC"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在彼得的第一封信里，他如此说：“务要谨守、警醒，因为你们的仇敌魔鬼，如同吼叫的狮子，遍地游行，寻找可吞吃的人。”没有什么比不满更容易让人跌倒了，一开始只是批判或者一瞬间的不安，但由于信徒们追求私欲，在</w:t>
      </w:r>
      <w:proofErr w:type="gramStart"/>
      <w:r w:rsidRPr="00394809">
        <w:rPr>
          <w:rFonts w:ascii="SimHei" w:eastAsia="SimHei" w:hAnsi="SimHei" w:hint="eastAsia"/>
          <w:b/>
          <w:sz w:val="24"/>
          <w:lang w:eastAsia="zh-CN"/>
        </w:rPr>
        <w:t>不</w:t>
      </w:r>
      <w:proofErr w:type="gramEnd"/>
      <w:r w:rsidRPr="00394809">
        <w:rPr>
          <w:rFonts w:ascii="SimHei" w:eastAsia="SimHei" w:hAnsi="SimHei" w:hint="eastAsia"/>
          <w:b/>
          <w:sz w:val="24"/>
          <w:lang w:eastAsia="zh-CN"/>
        </w:rPr>
        <w:t>愉悦与不和睦中越陷越深，最终就会给教会带来严重的破坏。保罗在《提摩太前书》6:6中教导我们</w:t>
      </w:r>
      <w:proofErr w:type="gramStart"/>
      <w:r w:rsidRPr="00394809">
        <w:rPr>
          <w:rFonts w:ascii="SimHei" w:eastAsia="SimHei" w:hAnsi="SimHei" w:hint="eastAsia"/>
          <w:b/>
          <w:sz w:val="24"/>
          <w:lang w:eastAsia="zh-CN"/>
        </w:rPr>
        <w:t>：“</w:t>
      </w:r>
      <w:proofErr w:type="gramEnd"/>
      <w:r w:rsidRPr="00394809">
        <w:rPr>
          <w:rFonts w:ascii="SimHei" w:eastAsia="SimHei" w:hAnsi="SimHei" w:hint="eastAsia"/>
          <w:b/>
          <w:sz w:val="24"/>
          <w:lang w:eastAsia="zh-CN"/>
        </w:rPr>
        <w:t>敬虔加上知足的心便是大利了。”这要成为我们的目标——教会一起竭力追求知足的心。</w:t>
      </w:r>
    </w:p>
    <w:p w:rsidR="00EE4D30" w:rsidRPr="00394809" w:rsidRDefault="007172FC" w:rsidP="007172FC">
      <w:pPr>
        <w:rPr>
          <w:rFonts w:ascii="SimHei" w:eastAsia="SimHei" w:hAnsi="SimHei"/>
          <w:b/>
          <w:sz w:val="24"/>
          <w:lang w:eastAsia="zh-CN"/>
        </w:rPr>
      </w:pPr>
      <w:r w:rsidRPr="00394809">
        <w:rPr>
          <w:rFonts w:ascii="SimHei" w:eastAsia="SimHei" w:hAnsi="SimHei" w:hint="eastAsia"/>
          <w:b/>
          <w:sz w:val="24"/>
          <w:lang w:eastAsia="zh-CN"/>
        </w:rPr>
        <w:t>如果末了还有什么需要强调的，那就是请大家记住，我们的盼望在于神而不在于环境。不满的根源就是认为如果某个人或情况有所改变，一切都会变得更好。和我们的主相比，这些环境何以能成为我们盼望之据？祂才是环境的主宰，曾亲自应许我们超然的喜乐。求神可以让我们作为一个身体，共同追求只有在祂里面才能找到的喜乐。</w:t>
      </w:r>
    </w:p>
    <w:sectPr w:rsidR="00EE4D30" w:rsidRPr="00394809"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5906" w:rsidRDefault="00F45906" w:rsidP="00455E33">
      <w:pPr>
        <w:spacing w:after="0"/>
      </w:pPr>
      <w:r>
        <w:separator/>
      </w:r>
    </w:p>
  </w:endnote>
  <w:endnote w:type="continuationSeparator" w:id="0">
    <w:p w:rsidR="00F45906" w:rsidRDefault="00F4590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19F4">
      <w:rPr>
        <w:rStyle w:val="PageNumber"/>
        <w:noProof/>
      </w:rPr>
      <w:t>1</w:t>
    </w:r>
    <w:r>
      <w:rPr>
        <w:rStyle w:val="PageNumber"/>
      </w:rPr>
      <w:fldChar w:fldCharType="end"/>
    </w:r>
  </w:p>
  <w:p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62EC">
      <w:rPr>
        <w:rStyle w:val="PageNumber"/>
        <w:noProof/>
      </w:rPr>
      <w:t>4</w:t>
    </w:r>
    <w:r>
      <w:rPr>
        <w:rStyle w:val="PageNumber"/>
      </w:rPr>
      <w:fldChar w:fldCharType="end"/>
    </w:r>
  </w:p>
  <w:p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5906" w:rsidRDefault="00F45906" w:rsidP="00455E33">
      <w:pPr>
        <w:spacing w:after="0"/>
      </w:pPr>
      <w:r>
        <w:separator/>
      </w:r>
    </w:p>
  </w:footnote>
  <w:footnote w:type="continuationSeparator" w:id="0">
    <w:p w:rsidR="00F45906" w:rsidRDefault="00F45906"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3E77"/>
    <w:multiLevelType w:val="hybridMultilevel"/>
    <w:tmpl w:val="88385AD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F6F0C"/>
    <w:multiLevelType w:val="hybridMultilevel"/>
    <w:tmpl w:val="26C4B2FC"/>
    <w:lvl w:ilvl="0" w:tplc="5BA2C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3CD62CCA"/>
    <w:multiLevelType w:val="hybridMultilevel"/>
    <w:tmpl w:val="0C16E540"/>
    <w:lvl w:ilvl="0" w:tplc="CC56B7A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8517D0A"/>
    <w:multiLevelType w:val="hybridMultilevel"/>
    <w:tmpl w:val="692AD1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694307555">
    <w:abstractNumId w:val="8"/>
  </w:num>
  <w:num w:numId="2" w16cid:durableId="239145993">
    <w:abstractNumId w:val="3"/>
  </w:num>
  <w:num w:numId="3" w16cid:durableId="1831797685">
    <w:abstractNumId w:val="2"/>
  </w:num>
  <w:num w:numId="4" w16cid:durableId="150484293">
    <w:abstractNumId w:val="7"/>
  </w:num>
  <w:num w:numId="5" w16cid:durableId="290524887">
    <w:abstractNumId w:val="9"/>
  </w:num>
  <w:num w:numId="6" w16cid:durableId="698314860">
    <w:abstractNumId w:val="6"/>
  </w:num>
  <w:num w:numId="7" w16cid:durableId="2102095731">
    <w:abstractNumId w:val="10"/>
  </w:num>
  <w:num w:numId="8" w16cid:durableId="216094945">
    <w:abstractNumId w:val="5"/>
  </w:num>
  <w:num w:numId="9" w16cid:durableId="1881548389">
    <w:abstractNumId w:val="1"/>
  </w:num>
  <w:num w:numId="10" w16cid:durableId="519052629">
    <w:abstractNumId w:val="0"/>
  </w:num>
  <w:num w:numId="11" w16cid:durableId="95074365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A2F4F"/>
    <w:rsid w:val="000B2E4F"/>
    <w:rsid w:val="000B4B32"/>
    <w:rsid w:val="000D42CA"/>
    <w:rsid w:val="001011A6"/>
    <w:rsid w:val="00106DB0"/>
    <w:rsid w:val="00123D28"/>
    <w:rsid w:val="0013262D"/>
    <w:rsid w:val="001435AB"/>
    <w:rsid w:val="001729DE"/>
    <w:rsid w:val="00183C75"/>
    <w:rsid w:val="001936FF"/>
    <w:rsid w:val="001A5CCD"/>
    <w:rsid w:val="001B1672"/>
    <w:rsid w:val="001E000E"/>
    <w:rsid w:val="0023008B"/>
    <w:rsid w:val="00242EB7"/>
    <w:rsid w:val="00246776"/>
    <w:rsid w:val="00260D11"/>
    <w:rsid w:val="0027151A"/>
    <w:rsid w:val="002746CF"/>
    <w:rsid w:val="00292F82"/>
    <w:rsid w:val="002A24C6"/>
    <w:rsid w:val="002A599C"/>
    <w:rsid w:val="002A5FF1"/>
    <w:rsid w:val="002B3B34"/>
    <w:rsid w:val="002B62EC"/>
    <w:rsid w:val="002B6BEA"/>
    <w:rsid w:val="002C764F"/>
    <w:rsid w:val="00307010"/>
    <w:rsid w:val="00312F14"/>
    <w:rsid w:val="00342B66"/>
    <w:rsid w:val="00355497"/>
    <w:rsid w:val="00394809"/>
    <w:rsid w:val="003B549D"/>
    <w:rsid w:val="003C1016"/>
    <w:rsid w:val="003D1246"/>
    <w:rsid w:val="003E1255"/>
    <w:rsid w:val="003F400C"/>
    <w:rsid w:val="00403552"/>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C2D8A"/>
    <w:rsid w:val="004D2D79"/>
    <w:rsid w:val="004E0781"/>
    <w:rsid w:val="004F2DE2"/>
    <w:rsid w:val="00507DBB"/>
    <w:rsid w:val="005200A6"/>
    <w:rsid w:val="00545CAE"/>
    <w:rsid w:val="00567A56"/>
    <w:rsid w:val="00572844"/>
    <w:rsid w:val="00573E8C"/>
    <w:rsid w:val="005965BA"/>
    <w:rsid w:val="005A691D"/>
    <w:rsid w:val="005C5909"/>
    <w:rsid w:val="005C7183"/>
    <w:rsid w:val="005D70D6"/>
    <w:rsid w:val="005E0EE5"/>
    <w:rsid w:val="00600CEC"/>
    <w:rsid w:val="00617DAF"/>
    <w:rsid w:val="00670289"/>
    <w:rsid w:val="00680F01"/>
    <w:rsid w:val="006B6DA0"/>
    <w:rsid w:val="006D3737"/>
    <w:rsid w:val="006D77DA"/>
    <w:rsid w:val="006E2812"/>
    <w:rsid w:val="007017A2"/>
    <w:rsid w:val="00713499"/>
    <w:rsid w:val="007172FC"/>
    <w:rsid w:val="007237AA"/>
    <w:rsid w:val="00733D08"/>
    <w:rsid w:val="00760883"/>
    <w:rsid w:val="00790A60"/>
    <w:rsid w:val="00790DBC"/>
    <w:rsid w:val="00796FB4"/>
    <w:rsid w:val="007A11A7"/>
    <w:rsid w:val="007A2C3F"/>
    <w:rsid w:val="007B1FF6"/>
    <w:rsid w:val="007C222A"/>
    <w:rsid w:val="007E2ACF"/>
    <w:rsid w:val="007E4EF4"/>
    <w:rsid w:val="00806DE0"/>
    <w:rsid w:val="008075DE"/>
    <w:rsid w:val="00842B1A"/>
    <w:rsid w:val="0084765F"/>
    <w:rsid w:val="00850D30"/>
    <w:rsid w:val="008553C0"/>
    <w:rsid w:val="00884A7B"/>
    <w:rsid w:val="00887C4A"/>
    <w:rsid w:val="00895673"/>
    <w:rsid w:val="008A0166"/>
    <w:rsid w:val="008A0A3D"/>
    <w:rsid w:val="008A6BD7"/>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AD0"/>
    <w:rsid w:val="009D0C3E"/>
    <w:rsid w:val="009F15DA"/>
    <w:rsid w:val="00A17DD8"/>
    <w:rsid w:val="00A213EA"/>
    <w:rsid w:val="00A3069B"/>
    <w:rsid w:val="00A3247D"/>
    <w:rsid w:val="00A40792"/>
    <w:rsid w:val="00A42B15"/>
    <w:rsid w:val="00A462B1"/>
    <w:rsid w:val="00A54A93"/>
    <w:rsid w:val="00A56FF8"/>
    <w:rsid w:val="00A664EA"/>
    <w:rsid w:val="00A743D6"/>
    <w:rsid w:val="00A9375E"/>
    <w:rsid w:val="00A97E9D"/>
    <w:rsid w:val="00AA0BFD"/>
    <w:rsid w:val="00AA0D58"/>
    <w:rsid w:val="00AB151B"/>
    <w:rsid w:val="00AD0B72"/>
    <w:rsid w:val="00AE4723"/>
    <w:rsid w:val="00B0510A"/>
    <w:rsid w:val="00B0587D"/>
    <w:rsid w:val="00B20935"/>
    <w:rsid w:val="00B23A3B"/>
    <w:rsid w:val="00B36674"/>
    <w:rsid w:val="00B52C51"/>
    <w:rsid w:val="00B80BB5"/>
    <w:rsid w:val="00B83467"/>
    <w:rsid w:val="00B907CE"/>
    <w:rsid w:val="00BC2EBB"/>
    <w:rsid w:val="00BD2687"/>
    <w:rsid w:val="00BD2C55"/>
    <w:rsid w:val="00BE4F5D"/>
    <w:rsid w:val="00BF7634"/>
    <w:rsid w:val="00C22D5F"/>
    <w:rsid w:val="00C37B9B"/>
    <w:rsid w:val="00C40936"/>
    <w:rsid w:val="00C40B5B"/>
    <w:rsid w:val="00C56217"/>
    <w:rsid w:val="00C57CD3"/>
    <w:rsid w:val="00C82E3B"/>
    <w:rsid w:val="00C92A8F"/>
    <w:rsid w:val="00C93A27"/>
    <w:rsid w:val="00CC722C"/>
    <w:rsid w:val="00CD11A8"/>
    <w:rsid w:val="00CD3956"/>
    <w:rsid w:val="00CE414E"/>
    <w:rsid w:val="00CF625D"/>
    <w:rsid w:val="00D00D86"/>
    <w:rsid w:val="00D356D2"/>
    <w:rsid w:val="00D40055"/>
    <w:rsid w:val="00D440FE"/>
    <w:rsid w:val="00D93FCE"/>
    <w:rsid w:val="00D95C91"/>
    <w:rsid w:val="00DB541D"/>
    <w:rsid w:val="00DC4B47"/>
    <w:rsid w:val="00DE0AF8"/>
    <w:rsid w:val="00DF39C4"/>
    <w:rsid w:val="00E17BE8"/>
    <w:rsid w:val="00E32ADB"/>
    <w:rsid w:val="00E340A2"/>
    <w:rsid w:val="00E475B2"/>
    <w:rsid w:val="00E62AFA"/>
    <w:rsid w:val="00E75B9C"/>
    <w:rsid w:val="00E77CE5"/>
    <w:rsid w:val="00E819F4"/>
    <w:rsid w:val="00E851D0"/>
    <w:rsid w:val="00E97773"/>
    <w:rsid w:val="00EB136D"/>
    <w:rsid w:val="00EB221E"/>
    <w:rsid w:val="00EB3428"/>
    <w:rsid w:val="00EB3CDB"/>
    <w:rsid w:val="00EC209E"/>
    <w:rsid w:val="00ED6386"/>
    <w:rsid w:val="00EE4D30"/>
    <w:rsid w:val="00EF2D6A"/>
    <w:rsid w:val="00EF67EC"/>
    <w:rsid w:val="00F12FB9"/>
    <w:rsid w:val="00F216CF"/>
    <w:rsid w:val="00F25247"/>
    <w:rsid w:val="00F362F5"/>
    <w:rsid w:val="00F418CA"/>
    <w:rsid w:val="00F451B7"/>
    <w:rsid w:val="00F45906"/>
    <w:rsid w:val="00F61B5E"/>
    <w:rsid w:val="00F638E8"/>
    <w:rsid w:val="00F76434"/>
    <w:rsid w:val="00F7763D"/>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097991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BFC030-3690-4DBE-A38A-B351EF893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42D769-3984-4D4D-959C-7A5C8E7F1ECF}">
  <ds:schemaRefs>
    <ds:schemaRef ds:uri="http://schemas.openxmlformats.org/officeDocument/2006/bibliography"/>
  </ds:schemaRefs>
</ds:datastoreItem>
</file>

<file path=customXml/itemProps3.xml><?xml version="1.0" encoding="utf-8"?>
<ds:datastoreItem xmlns:ds="http://schemas.openxmlformats.org/officeDocument/2006/customXml" ds:itemID="{7A9CD327-8A31-4C09-839A-49169A83D5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77600D-50C6-40BC-BE73-E0B4E4F87F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5</Pages>
  <Words>931</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21</cp:revision>
  <dcterms:created xsi:type="dcterms:W3CDTF">2015-05-26T13:41:00Z</dcterms:created>
  <dcterms:modified xsi:type="dcterms:W3CDTF">2023-09-06T08:55:00Z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