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2F14" w:rsidRPr="009214AA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195C0339" wp14:editId="79F453AE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9214AA">
        <w:rPr>
          <w:rFonts w:ascii="SimHei" w:eastAsia="SimHei" w:hAnsi="SimHei"/>
          <w:b/>
          <w:sz w:val="24"/>
          <w:lang w:eastAsia="zh-CN"/>
        </w:rPr>
        <w:t>核心课程：</w:t>
      </w:r>
      <w:r w:rsidR="00312F14" w:rsidRPr="009214AA">
        <w:rPr>
          <w:rFonts w:ascii="SimHei" w:eastAsia="SimHei" w:hAnsi="SimHei" w:hint="eastAsia"/>
          <w:b/>
          <w:sz w:val="24"/>
          <w:lang w:eastAsia="zh-CN"/>
        </w:rPr>
        <w:t>教会生活</w:t>
      </w:r>
    </w:p>
    <w:p w:rsidR="002746CF" w:rsidRPr="009214AA" w:rsidRDefault="00EB136D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/>
          <w:b/>
          <w:sz w:val="24"/>
          <w:lang w:eastAsia="zh-CN"/>
        </w:rPr>
        <w:t>第</w:t>
      </w:r>
      <w:r w:rsidR="00EE4D30" w:rsidRPr="009214AA">
        <w:rPr>
          <w:rFonts w:ascii="SimHei" w:eastAsia="SimHei" w:hAnsi="SimHei"/>
          <w:b/>
          <w:sz w:val="24"/>
          <w:lang w:eastAsia="zh-CN"/>
        </w:rPr>
        <w:t>六讲：</w:t>
      </w:r>
      <w:r w:rsidR="00EE4D30" w:rsidRPr="009214AA">
        <w:rPr>
          <w:rFonts w:ascii="SimHei" w:eastAsia="SimHei" w:hAnsi="SimHei" w:hint="eastAsia"/>
          <w:b/>
          <w:sz w:val="24"/>
          <w:lang w:eastAsia="zh-CN"/>
        </w:rPr>
        <w:t>教会团</w:t>
      </w:r>
      <w:proofErr w:type="gramStart"/>
      <w:r w:rsidR="00EE4D30" w:rsidRPr="009214AA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="00EE4D30" w:rsidRPr="009214AA">
        <w:rPr>
          <w:rFonts w:ascii="SimHei" w:eastAsia="SimHei" w:hAnsi="SimHei" w:hint="eastAsia"/>
          <w:b/>
          <w:sz w:val="24"/>
          <w:lang w:eastAsia="zh-CN"/>
        </w:rPr>
        <w:t>——建立合一的连结</w:t>
      </w:r>
    </w:p>
    <w:p w:rsidR="00312F14" w:rsidRPr="009214AA" w:rsidRDefault="00312F14" w:rsidP="00B8346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9214AA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 xml:space="preserve">使徒行传2:42 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清楚地说早期的基督徒“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都恒心遵守使徒的教训，彼此交接，擘饼，祈祷。”团契是耶路撒冷教会典型的特征。这把我们带回到起初我想和诸位讨论的的一个问题：什么使基督徒团契与世俗的友谊及关系不同？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所有这些答案都对我们指向使基督徒团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不同的核心：它基于真</w:t>
      </w:r>
      <w:r w:rsidR="00E97773" w:rsidRPr="009214AA">
        <w:rPr>
          <w:rFonts w:ascii="SimHei" w:eastAsia="SimHei" w:hAnsi="SimHei" w:hint="eastAsia"/>
          <w:b/>
          <w:sz w:val="24"/>
          <w:lang w:eastAsia="zh-CN"/>
        </w:rPr>
        <w:t>正的</w:t>
      </w:r>
      <w:r w:rsidRPr="009214AA">
        <w:rPr>
          <w:rFonts w:ascii="SimHei" w:eastAsia="SimHei" w:hAnsi="SimHei" w:hint="eastAsia"/>
          <w:b/>
          <w:sz w:val="24"/>
          <w:lang w:eastAsia="zh-CN"/>
        </w:rPr>
        <w:t>爱。</w:t>
      </w:r>
    </w:p>
    <w:p w:rsidR="00EE4D30" w:rsidRPr="009214AA" w:rsidRDefault="00E97773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起初几周的课程</w:t>
      </w:r>
      <w:r w:rsidRPr="009214AA">
        <w:rPr>
          <w:rFonts w:ascii="SimHei" w:eastAsia="SimHei" w:hAnsi="SimHei"/>
          <w:b/>
          <w:sz w:val="24"/>
          <w:lang w:eastAsia="zh-CN"/>
        </w:rPr>
        <w:t>中</w:t>
      </w:r>
      <w:r w:rsidR="00EE4D30" w:rsidRPr="009214AA">
        <w:rPr>
          <w:rFonts w:ascii="SimHei" w:eastAsia="SimHei" w:hAnsi="SimHei" w:hint="eastAsia"/>
          <w:b/>
          <w:sz w:val="24"/>
          <w:lang w:eastAsia="zh-CN"/>
        </w:rPr>
        <w:t>，我们已经看到，藉着福音的基础、委身成为</w:t>
      </w:r>
      <w:r w:rsidRPr="009214AA">
        <w:rPr>
          <w:rFonts w:ascii="SimHei" w:eastAsia="SimHei" w:hAnsi="SimHei" w:hint="eastAsia"/>
          <w:b/>
          <w:sz w:val="24"/>
          <w:lang w:eastAsia="zh-CN"/>
        </w:rPr>
        <w:t>成员</w:t>
      </w:r>
      <w:r w:rsidR="00EE4D30" w:rsidRPr="009214AA">
        <w:rPr>
          <w:rFonts w:ascii="SimHei" w:eastAsia="SimHei" w:hAnsi="SimHei" w:hint="eastAsia"/>
          <w:b/>
          <w:sz w:val="24"/>
          <w:lang w:eastAsia="zh-CN"/>
        </w:rPr>
        <w:t>、传道、祷告、甚至教会治理，合一是如何在教会中形成的。现在我们想更近一步地观察这种合一实际上看起来</w:t>
      </w:r>
      <w:r w:rsidRPr="009214AA">
        <w:rPr>
          <w:rFonts w:ascii="SimHei" w:eastAsia="SimHei" w:hAnsi="SimHei" w:hint="eastAsia"/>
          <w:b/>
          <w:sz w:val="24"/>
          <w:lang w:eastAsia="zh-CN"/>
        </w:rPr>
        <w:t>应当</w:t>
      </w:r>
      <w:r w:rsidR="00EE4D30" w:rsidRPr="009214AA">
        <w:rPr>
          <w:rFonts w:ascii="SimHei" w:eastAsia="SimHei" w:hAnsi="SimHei" w:hint="eastAsia"/>
          <w:b/>
          <w:sz w:val="24"/>
          <w:lang w:eastAsia="zh-CN"/>
        </w:rPr>
        <w:t>如何</w:t>
      </w:r>
      <w:r w:rsidRPr="009214AA">
        <w:rPr>
          <w:rFonts w:ascii="SimHei" w:eastAsia="SimHei" w:hAnsi="SimHei" w:hint="eastAsia"/>
          <w:b/>
          <w:sz w:val="24"/>
          <w:lang w:eastAsia="zh-CN"/>
        </w:rPr>
        <w:t>。今天，我们要讨论教会中的团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——就是教会成员应该如何彼此相处并</w:t>
      </w:r>
      <w:r w:rsidR="00EE4D30" w:rsidRPr="009214AA">
        <w:rPr>
          <w:rFonts w:ascii="SimHei" w:eastAsia="SimHei" w:hAnsi="SimHei" w:hint="eastAsia"/>
          <w:b/>
          <w:sz w:val="24"/>
          <w:lang w:eastAsia="zh-CN"/>
        </w:rPr>
        <w:t>建立</w:t>
      </w:r>
      <w:proofErr w:type="gramStart"/>
      <w:r w:rsidR="00EE4D30" w:rsidRPr="009214AA">
        <w:rPr>
          <w:rFonts w:ascii="SimHei" w:eastAsia="SimHei" w:hAnsi="SimHei" w:hint="eastAsia"/>
          <w:b/>
          <w:sz w:val="24"/>
          <w:lang w:eastAsia="zh-CN"/>
        </w:rPr>
        <w:t>神呼召我们</w:t>
      </w:r>
      <w:proofErr w:type="gramEnd"/>
      <w:r w:rsidR="00EE4D30" w:rsidRPr="009214AA">
        <w:rPr>
          <w:rFonts w:ascii="SimHei" w:eastAsia="SimHei" w:hAnsi="SimHei" w:hint="eastAsia"/>
          <w:b/>
          <w:sz w:val="24"/>
          <w:lang w:eastAsia="zh-CN"/>
        </w:rPr>
        <w:t>的合一。在会众中健康的关系应有什么特征？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下周我们将看看消极的一面——如何处理教会中的不愉快。不过在此之前我们想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先积极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地讲述我们的团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应该是什么样子，好使我们合一，并为查验我们的世人做个令人信服的见证。</w:t>
      </w:r>
    </w:p>
    <w:p w:rsidR="00EE4D30" w:rsidRPr="009214AA" w:rsidRDefault="00EE4D30" w:rsidP="00E9777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214AA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="00E97773" w:rsidRPr="009214AA">
        <w:rPr>
          <w:rFonts w:ascii="SimHei" w:eastAsia="SimHei" w:hAnsi="SimHei" w:hint="eastAsia"/>
          <w:bCs w:val="0"/>
          <w:sz w:val="24"/>
          <w:szCs w:val="24"/>
          <w:lang w:eastAsia="zh-CN"/>
        </w:rPr>
        <w:t>、</w:t>
      </w:r>
      <w:r w:rsidRPr="009214AA">
        <w:rPr>
          <w:rFonts w:ascii="SimHei" w:eastAsia="SimHei" w:hAnsi="SimHei" w:hint="eastAsia"/>
          <w:bCs w:val="0"/>
          <w:sz w:val="24"/>
          <w:szCs w:val="24"/>
          <w:lang w:eastAsia="zh-CN"/>
        </w:rPr>
        <w:t>教会中健康关系有什么特征？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那么，我们首先来思考一下，作为基督徒，我们应该如何彼此相处。特别是：“教会中</w:t>
      </w:r>
      <w:r w:rsidR="00E97773" w:rsidRPr="009214AA">
        <w:rPr>
          <w:rFonts w:ascii="SimHei" w:eastAsia="SimHei" w:hAnsi="SimHei" w:hint="eastAsia"/>
          <w:b/>
          <w:sz w:val="24"/>
          <w:lang w:eastAsia="zh-CN"/>
        </w:rPr>
        <w:t>的</w:t>
      </w:r>
      <w:r w:rsidRPr="009214AA">
        <w:rPr>
          <w:rFonts w:ascii="SimHei" w:eastAsia="SimHei" w:hAnsi="SimHei" w:hint="eastAsia"/>
          <w:b/>
          <w:sz w:val="24"/>
          <w:lang w:eastAsia="zh-CN"/>
        </w:rPr>
        <w:t>健康关系有什么特征？”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圣经给我们一个清楚的首要任务，这任务看上去包含了经上其他所有的命令：基督徒蒙召要彼此相爱。</w:t>
      </w:r>
      <w:r w:rsidR="00E97773" w:rsidRPr="009214AA">
        <w:rPr>
          <w:rFonts w:ascii="SimHei" w:eastAsia="SimHei" w:hAnsi="SimHei" w:hint="eastAsia"/>
          <w:b/>
          <w:sz w:val="24"/>
          <w:lang w:eastAsia="zh-CN"/>
        </w:rPr>
        <w:t>约翰福音13:34-35这样说</w:t>
      </w:r>
      <w:r w:rsidR="00E97773" w:rsidRPr="009214AA">
        <w:rPr>
          <w:rFonts w:ascii="SimHei" w:eastAsia="SimHei" w:hAnsi="SimHei"/>
          <w:b/>
          <w:sz w:val="24"/>
          <w:lang w:eastAsia="zh-CN"/>
        </w:rPr>
        <w:t>：</w:t>
      </w:r>
    </w:p>
    <w:p w:rsidR="00EE4D30" w:rsidRPr="009214AA" w:rsidRDefault="00EE4D30" w:rsidP="00E97773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我赐给你们一条新命令，乃是叫你们彼此相爱。我怎样爱你们，你们也要怎</w:t>
      </w:r>
      <w:r w:rsidR="00E97773" w:rsidRPr="009214AA">
        <w:rPr>
          <w:rFonts w:ascii="SimHei" w:eastAsia="SimHei" w:hAnsi="SimHei" w:hint="eastAsia"/>
          <w:b/>
          <w:sz w:val="24"/>
          <w:lang w:eastAsia="zh-CN"/>
        </w:rPr>
        <w:t>样相爱。你们若有彼此相爱的心，众人因此就认出你们是我的门徒了。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爱是打开健康关系的钥匙，也反应出我们在一个身体中的合一。为什么爱与合一如此重要呢？因为当人们只因基督而在合一与爱中生活而非其他共同的原因时，神就被荣耀了。这正是保罗在以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所书第3章中提到犹太人和外邦人在一个身体里合一时如此兴奋的缘故。通过这种合一，通过教会，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神喜欢彰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显祂百般的智慧。因此，我们在团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中彼此相交，我们就向茫茫宇宙照耀出神荣耀的亮光。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其次，尽管只是苍白的反映，这种爱的模式体现了三一神的合一。正如耶稣在约翰福音17:22-23中向父祈求的那样：</w:t>
      </w:r>
    </w:p>
    <w:p w:rsidR="00EE4D30" w:rsidRPr="009214AA" w:rsidRDefault="00EE4D30" w:rsidP="00E97773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你所赐给我的荣耀，我已赐给他们，使他们合而为一，像我们合而为一。我在他们里面，你在我里面，使他们完完全全</w:t>
      </w:r>
      <w:r w:rsidR="00E97773" w:rsidRPr="009214AA">
        <w:rPr>
          <w:rFonts w:ascii="SimHei" w:eastAsia="SimHei" w:hAnsi="SimHei" w:hint="eastAsia"/>
          <w:b/>
          <w:sz w:val="24"/>
          <w:lang w:eastAsia="zh-CN"/>
        </w:rPr>
        <w:t>地合而为一，叫世人知道你差了我来，也知道你爱他们如同爱我一样。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所以从某种奥秘的角度说，我们彼此相爱是植根于我们在基督里的共性，这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是神性里爱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的合一的一个写照。</w:t>
      </w:r>
    </w:p>
    <w:p w:rsidR="00EE4D30" w:rsidRPr="009214AA" w:rsidRDefault="00EE4D30" w:rsidP="00E97773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214AA">
        <w:rPr>
          <w:rFonts w:ascii="SimHei" w:eastAsia="SimHei" w:hAnsi="SimHei" w:hint="eastAsia"/>
          <w:bCs w:val="0"/>
          <w:sz w:val="24"/>
          <w:szCs w:val="24"/>
          <w:lang w:eastAsia="zh-CN"/>
        </w:rPr>
        <w:t>简要概述基督徒的爱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那么，如果我们的关系是以爱为特征的话，让我们来简要地看看什么是圣经所讲的基督徒的爱。我想让大家来看三件事：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首先，基督徒的爱是难的。爱源自我们的心，因为我们都是罪人，心成了最坚硬的地方。为</w:t>
      </w:r>
      <w:r w:rsidRPr="009214AA">
        <w:rPr>
          <w:rFonts w:ascii="SimHei" w:eastAsia="SimHei" w:hAnsi="SimHei" w:hint="eastAsia"/>
          <w:b/>
          <w:sz w:val="24"/>
          <w:lang w:eastAsia="zh-CN"/>
        </w:rPr>
        <w:lastRenderedPageBreak/>
        <w:t>什么新约中对基督徒彼此相爱有那么多劝勉呢？因为我们需要屡次被教导如此行！就着我们的肉体来说，我们喜欢停止艰难的对话。我们喜欢轻松的服事。我们喜欢把我们的喜好摆在更优先的位置来满足我们的需要。卡森（D. A. Carson）观察到，即使是基督徒，我们也会建立“自己人”的小圈子——那些我们认为合得来的人，因为我们的头脑里已经设定了一些标准。尽管福音已经打破了种种障碍，可我们的肉体依旧将人按种族、文化、经济状况、或者年龄分为三六九等。因此，我们的关系中有一种源自我们的自私所致的内在张力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但恰恰是当我们克服这些天然差异而活在合一之中时，神就被荣耀了。如果基督徒只是爱其他互相合得来的基督徒，那我们的爱就无法从世人中分别出来。</w:t>
      </w:r>
      <w:r w:rsidR="00E97773" w:rsidRPr="009214AA">
        <w:rPr>
          <w:rFonts w:ascii="SimHei" w:eastAsia="SimHei" w:hAnsi="SimHei" w:hint="eastAsia"/>
          <w:b/>
          <w:sz w:val="24"/>
          <w:lang w:eastAsia="zh-CN"/>
        </w:rPr>
        <w:t>在马太福音5:46-48，</w:t>
      </w:r>
      <w:r w:rsidRPr="009214AA">
        <w:rPr>
          <w:rFonts w:ascii="SimHei" w:eastAsia="SimHei" w:hAnsi="SimHei" w:hint="eastAsia"/>
          <w:b/>
          <w:sz w:val="24"/>
          <w:lang w:eastAsia="zh-CN"/>
        </w:rPr>
        <w:t>耶稣说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你们若单爱那爱你们的人，有什么赏赐呢？……”</w:t>
      </w:r>
      <w:r w:rsidR="00E97773" w:rsidRPr="009214AA">
        <w:rPr>
          <w:rFonts w:ascii="SimHei" w:eastAsia="SimHei" w:hAnsi="SimHei" w:hint="eastAsia"/>
          <w:b/>
          <w:sz w:val="24"/>
          <w:lang w:eastAsia="zh-CN"/>
        </w:rPr>
        <w:t xml:space="preserve"> 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但是其次，虽然基督徒的爱会很难，我们仍能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神的恩典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彰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显出那种爱。关键是提醒我们自己，我们爱因为神先爱我们的事实。（约翰一书4:19）。这是什么意</w:t>
      </w:r>
      <w:r w:rsidR="0027151A" w:rsidRPr="009214AA">
        <w:rPr>
          <w:rFonts w:ascii="SimHei" w:eastAsia="SimHei" w:hAnsi="SimHei" w:hint="eastAsia"/>
          <w:b/>
          <w:sz w:val="24"/>
          <w:lang w:eastAsia="zh-CN"/>
        </w:rPr>
        <w:t>思呢？难道是交换条件吗？好像“我请他吃饭因为他上周请了我？”不！</w:t>
      </w:r>
      <w:r w:rsidRPr="009214AA">
        <w:rPr>
          <w:rFonts w:ascii="SimHei" w:eastAsia="SimHei" w:hAnsi="SimHei" w:hint="eastAsia"/>
          <w:b/>
          <w:sz w:val="24"/>
          <w:lang w:eastAsia="zh-CN"/>
        </w:rPr>
        <w:t>这意味着我们爱的能力来自神爱我们。离开祂的爱我们就无法去爱。我们的爱是对基督深不可测的爱心怀感激而向外涌流的外在反应。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神向我们彰显祂的爱是用了最引人入胜的方式，将祂的独生爱子赐给我们，叫我们不至灭亡反得永生。在约翰一书3:16我们读到：</w:t>
      </w:r>
    </w:p>
    <w:p w:rsidR="00EE4D30" w:rsidRPr="009214AA" w:rsidRDefault="00EE4D30" w:rsidP="0027151A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主为我们舍命，我们从此就知道何为爱，我们也当为弟兄舍命。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换言之，只有我们竭力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明白神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的爱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何等长阔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高深，我们才能真正地做到爱别人。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仁爱是圣灵所结的果子（加拉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太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书5:22）。所以我们不能突然决定：“好，今天我决心去更爱人。这儿有十种方法，我打算靠自己的力量都做一下。”藉着神的工作，我们的心被改变，爱由此从我们的心中流出。我们越多理解福音的消息，我们的生命越有爱的特征。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朋霍费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尔在他的《团契生活》（Life Together）一书中写道：“当神仁慈地向我们显明耶稣基督是我们的长兄，当祂用祂的爱赢得我们的心，这就是我们在神圣之爱中得指示的起头。”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那么，这对我们有什么实际意义呢？我们应积极寻求，满脑子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地想神对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我们那深不可测的爱，从而使我们的心软下来去真诚地爱人。所以，比如说，当你在教会里厌烦某人时，想象自己站在十字架旁。回想你所领受的难以置信的恩典，神的儿子替你牺牲。那将改变我们的心和态度。耶稣说：“但那赦免少的，他的爱就少。”（路7:47）；当我们知道我们被赦免多少时，我们的爱就满溢流出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基督徒之爱的第三点：它带来极大的喜乐。我当然不想给大家留下爱基督徒只有艰难和不愉快的印象。那不是我们从圣经中看到的情形。对一个信徒而言，与其他基督徒团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契是属灵喜乐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和力量的源泉。诗篇133:1说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="0027151A" w:rsidRPr="009214AA">
        <w:rPr>
          <w:rFonts w:ascii="SimHei" w:eastAsia="SimHei" w:hAnsi="SimHei" w:hint="eastAsia"/>
          <w:b/>
          <w:sz w:val="24"/>
          <w:lang w:eastAsia="zh-CN"/>
        </w:rPr>
        <w:t>看哪，弟兄和睦同居，是何等的善，何等的美。</w:t>
      </w:r>
      <w:r w:rsidRPr="009214AA">
        <w:rPr>
          <w:rFonts w:ascii="SimHei" w:eastAsia="SimHei" w:hAnsi="SimHei" w:hint="eastAsia"/>
          <w:b/>
          <w:sz w:val="24"/>
          <w:lang w:eastAsia="zh-CN"/>
        </w:rPr>
        <w:t>”约翰在约翰二书12节给他熟知的教会写信时说什么来着：“我还有许多事要写给你们，却不愿意用纸墨写出来，但盼望到你们那里，与你们当面谈论，使你们的喜乐满足。”</w:t>
      </w:r>
    </w:p>
    <w:p w:rsidR="00EE4D30" w:rsidRPr="009214AA" w:rsidRDefault="0027151A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【各位</w:t>
      </w:r>
      <w:r w:rsidR="00EE4D30" w:rsidRPr="009214AA">
        <w:rPr>
          <w:rFonts w:ascii="SimHei" w:eastAsia="SimHei" w:hAnsi="SimHei" w:hint="eastAsia"/>
          <w:b/>
          <w:sz w:val="24"/>
          <w:lang w:eastAsia="zh-CN"/>
        </w:rPr>
        <w:t>有没有提问？</w:t>
      </w:r>
      <w:r w:rsidRPr="009214AA">
        <w:rPr>
          <w:rFonts w:ascii="SimHei" w:eastAsia="SimHei" w:hAnsi="SimHei" w:hint="eastAsia"/>
          <w:b/>
          <w:sz w:val="24"/>
          <w:lang w:eastAsia="zh-CN"/>
        </w:rPr>
        <w:t>】</w:t>
      </w:r>
    </w:p>
    <w:p w:rsidR="00EE4D30" w:rsidRPr="009214AA" w:rsidRDefault="00EE4D30" w:rsidP="0027151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214AA">
        <w:rPr>
          <w:rFonts w:ascii="SimHei" w:eastAsia="SimHei" w:hAnsi="SimHei" w:hint="eastAsia"/>
          <w:bCs w:val="0"/>
          <w:sz w:val="24"/>
          <w:szCs w:val="24"/>
          <w:lang w:eastAsia="zh-CN"/>
        </w:rPr>
        <w:t>三</w:t>
      </w:r>
      <w:r w:rsidR="0027151A" w:rsidRPr="009214AA">
        <w:rPr>
          <w:rFonts w:ascii="SimHei" w:eastAsia="SimHei" w:hAnsi="SimHei" w:hint="eastAsia"/>
          <w:bCs w:val="0"/>
          <w:sz w:val="24"/>
          <w:szCs w:val="24"/>
          <w:lang w:eastAsia="zh-CN"/>
        </w:rPr>
        <w:t>、</w:t>
      </w:r>
      <w:r w:rsidRPr="009214AA">
        <w:rPr>
          <w:rFonts w:ascii="SimHei" w:eastAsia="SimHei" w:hAnsi="SimHei" w:hint="eastAsia"/>
          <w:bCs w:val="0"/>
          <w:sz w:val="24"/>
          <w:szCs w:val="24"/>
          <w:lang w:eastAsia="zh-CN"/>
        </w:rPr>
        <w:t>彼此相爱看上去是怎样的？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牢记这些重要的原则在心，我想在课程剩余的部分思考，我们在教会中如何实践彼此相爱的命令。我们将找出经文中命令我们彼此相爱的五种方式。我们将针对每一种方式都进行思考，基督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如何首先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用独特的方式爱了我们。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经文命令我们彼此相爱的5种方式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lastRenderedPageBreak/>
        <w:t>（1）爱那些与你不同的人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所以首先，爱那些与你不同的人。我们在路加福音5:29看到什么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？“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利未在自己家里为耶稣大摆筵席，有许多税吏和别人与他们一同坐席。”在本系列的课程中，我们已经就此讨论了几个不同点。基督的爱不偏待人。他没有罪，却乐意俯就我们这样的罪人作我们的朋友。爱对任何人都一视同仁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基督的爱给我们作了样板。我们爱人不是因为他们配得，而是因为他们是照神的形象造的。我们从雅各书第二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章看到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不可偏心待人。在罗马书12:16中，保罗告诉罗马人不要志气高大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，“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倒要俯就卑微的人。”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那么我们该怎么做呢？与那些看上去不像我们的人建立联系关爱他们，那些和我们不在一个年龄段的人，处在不同人生阶段的人，有着不同个性的人。探访老年人，关心孩子们；帮助青年小组。从另一个角度，我们可以主动地去寻找那些处在艰难时刻的</w:t>
      </w:r>
      <w:r w:rsidR="00E97773" w:rsidRPr="009214AA">
        <w:rPr>
          <w:rFonts w:ascii="SimHei" w:eastAsia="SimHei" w:hAnsi="SimHei" w:hint="eastAsia"/>
          <w:b/>
          <w:sz w:val="24"/>
          <w:lang w:eastAsia="zh-CN"/>
        </w:rPr>
        <w:t>成员</w:t>
      </w:r>
      <w:r w:rsidRPr="009214AA">
        <w:rPr>
          <w:rFonts w:ascii="SimHei" w:eastAsia="SimHei" w:hAnsi="SimHei" w:hint="eastAsia"/>
          <w:b/>
          <w:sz w:val="24"/>
          <w:lang w:eastAsia="zh-CN"/>
        </w:rPr>
        <w:t>来融入教会肢体，无论是否出于他们的个性、他们的环境，他们的历史。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（2）牺牲地爱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其次，牺牲地爱。基督在十字架上显示出的是一种牺牲的无私的爱。这爱是无价的。听听约翰一书4:10-11</w:t>
      </w:r>
      <w:r w:rsidR="0027151A" w:rsidRPr="009214AA">
        <w:rPr>
          <w:rFonts w:ascii="SimHei" w:eastAsia="SimHei" w:hAnsi="SimHei" w:hint="eastAsia"/>
          <w:b/>
          <w:sz w:val="24"/>
          <w:lang w:eastAsia="zh-CN"/>
        </w:rPr>
        <w:t>说什么</w:t>
      </w:r>
      <w:r w:rsidR="0027151A" w:rsidRPr="009214AA">
        <w:rPr>
          <w:rFonts w:ascii="SimHei" w:eastAsia="SimHei" w:hAnsi="SimHei"/>
          <w:b/>
          <w:sz w:val="24"/>
          <w:lang w:eastAsia="zh-CN"/>
        </w:rPr>
        <w:t>：</w:t>
      </w:r>
    </w:p>
    <w:p w:rsidR="00EE4D30" w:rsidRPr="009214AA" w:rsidRDefault="00EE4D30" w:rsidP="0027151A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不是我们爱神，乃是神爱我们，差他的儿子，为我们的罪作了挽回祭，这就是爱了。亲爱的弟兄啊，神既是这样爱我们，我们也当彼此相爱。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我们在</w:t>
      </w:r>
      <w:r w:rsidR="0027151A" w:rsidRPr="009214AA">
        <w:rPr>
          <w:rFonts w:ascii="SimHei" w:eastAsia="SimHei" w:hAnsi="SimHei" w:hint="eastAsia"/>
          <w:b/>
          <w:sz w:val="24"/>
          <w:lang w:eastAsia="zh-CN"/>
        </w:rPr>
        <w:t>这间教会</w:t>
      </w:r>
      <w:r w:rsidRPr="009214AA">
        <w:rPr>
          <w:rFonts w:ascii="SimHei" w:eastAsia="SimHei" w:hAnsi="SimHei" w:hint="eastAsia"/>
          <w:b/>
          <w:sz w:val="24"/>
          <w:lang w:eastAsia="zh-CN"/>
        </w:rPr>
        <w:t>可以做的一个方法是：你们各人的重担要互相担当，正如保罗在加6:2说的。我们教会之约说我们同意“彼此分担重担和忧愁。”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怎样做到呢？意思就是说我们在某人艰难的时候站在他身边，无论精神、或身体、或其他你能举出的，实实在在地帮他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们分担他们的重担。这可能是在门徒关系中耐心地与某人长时间地分担他</w:t>
      </w:r>
      <w:proofErr w:type="gramStart"/>
      <w:r w:rsidR="00307010" w:rsidRPr="009214AA">
        <w:rPr>
          <w:rFonts w:ascii="SimHei" w:eastAsia="SimHei" w:hAnsi="SimHei" w:hint="eastAsia"/>
          <w:b/>
          <w:sz w:val="24"/>
          <w:lang w:eastAsia="zh-CN"/>
        </w:rPr>
        <w:t>的</w:t>
      </w:r>
      <w:r w:rsidRPr="009214AA">
        <w:rPr>
          <w:rFonts w:ascii="SimHei" w:eastAsia="SimHei" w:hAnsi="SimHei" w:hint="eastAsia"/>
          <w:b/>
          <w:sz w:val="24"/>
          <w:lang w:eastAsia="zh-CN"/>
        </w:rPr>
        <w:t>属灵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挣扎</w:t>
      </w:r>
      <w:proofErr w:type="gramEnd"/>
      <w:r w:rsidR="00307010" w:rsidRPr="009214AA">
        <w:rPr>
          <w:rFonts w:ascii="SimHei" w:eastAsia="SimHei" w:hAnsi="SimHei" w:hint="eastAsia"/>
          <w:b/>
          <w:sz w:val="24"/>
          <w:lang w:eastAsia="zh-CN"/>
        </w:rPr>
        <w:t>，</w:t>
      </w:r>
      <w:r w:rsidRPr="009214AA">
        <w:rPr>
          <w:rFonts w:ascii="SimHei" w:eastAsia="SimHei" w:hAnsi="SimHei" w:hint="eastAsia"/>
          <w:b/>
          <w:sz w:val="24"/>
          <w:lang w:eastAsia="zh-CN"/>
        </w:rPr>
        <w:t>也可能是是给那些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穷乏人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提供物质帮助——生活用品、贷款、开车载他们、照顾孩子。也可能是牺牲周五晚上去探访病人。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我再说，对我们教会来说，这是从神恩典而来再正常不过的事情。有家庭刚有孩子降生，或者处在一段危机的时光，那些状况良好的家庭来为他们提供饭食，一群人牺牲周六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的早晨去帮助一位</w:t>
      </w:r>
      <w:r w:rsidR="00307010" w:rsidRPr="009214AA">
        <w:rPr>
          <w:rFonts w:ascii="SimHei" w:eastAsia="SimHei" w:hAnsi="SimHei"/>
          <w:b/>
          <w:sz w:val="24"/>
          <w:lang w:eastAsia="zh-CN"/>
        </w:rPr>
        <w:t>肢体搬家</w:t>
      </w:r>
      <w:r w:rsidRPr="009214AA">
        <w:rPr>
          <w:rFonts w:ascii="SimHei" w:eastAsia="SimHei" w:hAnsi="SimHei" w:hint="eastAsia"/>
          <w:b/>
          <w:sz w:val="24"/>
          <w:lang w:eastAsia="zh-CN"/>
        </w:rPr>
        <w:t>，帮她为她的邻居们作见证，还有很多关于爱的例子数不胜数，诸如给有需要的人提供住处、工作、深夜医院里一个可以哭泣时倚靠的肩膀。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（3）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用</w:t>
      </w:r>
      <w:r w:rsidRPr="009214AA">
        <w:rPr>
          <w:rFonts w:ascii="SimHei" w:eastAsia="SimHei" w:hAnsi="SimHei" w:hint="eastAsia"/>
          <w:b/>
          <w:sz w:val="24"/>
          <w:lang w:eastAsia="zh-CN"/>
        </w:rPr>
        <w:t>说诚实话来爱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第三，我们应该通过讲圣经真理来彼此相爱。耶稣就是用这样的方式爱我们的：他是道成肉身，用带有权柄的神的智慧来教导，不像其他教师。神已经慷慨地向我们显露关于祂自己的真理。当我们向他人展示这爱的时候，我们提醒、鼓励、劝勉、彼此在神的话语中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劝戒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。保罗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在歌罗西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书中说：当用各样的智慧，把基督的道理丰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丰富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富地存在心里……彼此教导，互相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劝戒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……（西3:16）</w:t>
      </w:r>
    </w:p>
    <w:p w:rsidR="00EE4D30" w:rsidRPr="009214AA" w:rsidRDefault="0030701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一个不错的办法是通过门徒关系</w:t>
      </w:r>
      <w:r w:rsidR="00EE4D30" w:rsidRPr="009214AA">
        <w:rPr>
          <w:rFonts w:ascii="SimHei" w:eastAsia="SimHei" w:hAnsi="SimHei" w:hint="eastAsia"/>
          <w:b/>
          <w:sz w:val="24"/>
          <w:lang w:eastAsia="zh-CN"/>
        </w:rPr>
        <w:t>，我们可以与同性别的人一起读书</w:t>
      </w:r>
      <w:proofErr w:type="gramStart"/>
      <w:r w:rsidR="00EE4D30" w:rsidRPr="009214AA">
        <w:rPr>
          <w:rFonts w:ascii="SimHei" w:eastAsia="SimHei" w:hAnsi="SimHei" w:hint="eastAsia"/>
          <w:b/>
          <w:sz w:val="24"/>
          <w:lang w:eastAsia="zh-CN"/>
        </w:rPr>
        <w:t>或者查经来</w:t>
      </w:r>
      <w:proofErr w:type="gramEnd"/>
      <w:r w:rsidR="00EE4D30" w:rsidRPr="009214AA">
        <w:rPr>
          <w:rFonts w:ascii="SimHei" w:eastAsia="SimHei" w:hAnsi="SimHei" w:hint="eastAsia"/>
          <w:b/>
          <w:sz w:val="24"/>
          <w:lang w:eastAsia="zh-CN"/>
        </w:rPr>
        <w:t>帮助</w:t>
      </w:r>
      <w:proofErr w:type="gramStart"/>
      <w:r w:rsidR="00EE4D30" w:rsidRPr="009214AA">
        <w:rPr>
          <w:rFonts w:ascii="SimHei" w:eastAsia="SimHei" w:hAnsi="SimHei" w:hint="eastAsia"/>
          <w:b/>
          <w:sz w:val="24"/>
          <w:lang w:eastAsia="zh-CN"/>
        </w:rPr>
        <w:t>他们灵命成长</w:t>
      </w:r>
      <w:proofErr w:type="gramEnd"/>
      <w:r w:rsidR="00EE4D30" w:rsidRPr="009214AA">
        <w:rPr>
          <w:rFonts w:ascii="SimHei" w:eastAsia="SimHei" w:hAnsi="SimHei" w:hint="eastAsia"/>
          <w:b/>
          <w:sz w:val="24"/>
          <w:lang w:eastAsia="zh-CN"/>
        </w:rPr>
        <w:t>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其他关系也应该类似地是以传讲神的话为特征——教会聚会后通过与夫妻和父母谈话，所有这些教导、鼓励成长、使我们的信心成熟并深化，最终我们作为会众被连结围绕在神话语里。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甚至</w:t>
      </w:r>
      <w:r w:rsidR="00307010" w:rsidRPr="009214AA">
        <w:rPr>
          <w:rFonts w:ascii="SimHei" w:eastAsia="SimHei" w:hAnsi="SimHei"/>
          <w:b/>
          <w:sz w:val="24"/>
          <w:lang w:eastAsia="zh-CN"/>
        </w:rPr>
        <w:t>如果有人在聚会后跟你谈论属</w:t>
      </w:r>
      <w:proofErr w:type="gramStart"/>
      <w:r w:rsidR="00307010" w:rsidRPr="009214AA">
        <w:rPr>
          <w:rFonts w:ascii="SimHei" w:eastAsia="SimHei" w:hAnsi="SimHei"/>
          <w:b/>
          <w:sz w:val="24"/>
          <w:lang w:eastAsia="zh-CN"/>
        </w:rPr>
        <w:t>世</w:t>
      </w:r>
      <w:proofErr w:type="gramEnd"/>
      <w:r w:rsidR="00307010" w:rsidRPr="009214AA">
        <w:rPr>
          <w:rFonts w:ascii="SimHei" w:eastAsia="SimHei" w:hAnsi="SimHei"/>
          <w:b/>
          <w:sz w:val="24"/>
          <w:lang w:eastAsia="zh-CN"/>
        </w:rPr>
        <w:t>的、与神的话语无关的话题，你可以礼貌地告诉他说，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“对不起</w:t>
      </w:r>
      <w:r w:rsidR="00307010" w:rsidRPr="009214AA">
        <w:rPr>
          <w:rFonts w:ascii="SimHei" w:eastAsia="SimHei" w:hAnsi="SimHei"/>
          <w:b/>
          <w:sz w:val="24"/>
          <w:lang w:eastAsia="zh-CN"/>
        </w:rPr>
        <w:t>，弟兄，我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很</w:t>
      </w:r>
      <w:r w:rsidR="00307010" w:rsidRPr="009214AA">
        <w:rPr>
          <w:rFonts w:ascii="SimHei" w:eastAsia="SimHei" w:hAnsi="SimHei"/>
          <w:b/>
          <w:sz w:val="24"/>
          <w:lang w:eastAsia="zh-CN"/>
        </w:rPr>
        <w:t>乐意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回头</w:t>
      </w:r>
      <w:r w:rsidR="00307010" w:rsidRPr="009214AA">
        <w:rPr>
          <w:rFonts w:ascii="SimHei" w:eastAsia="SimHei" w:hAnsi="SimHei"/>
          <w:b/>
          <w:sz w:val="24"/>
          <w:lang w:eastAsia="zh-CN"/>
        </w:rPr>
        <w:t>跟你讨论这个，但现在先让我们谈谈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今天的讲道</w:t>
      </w:r>
      <w:r w:rsidR="00307010" w:rsidRPr="009214AA">
        <w:rPr>
          <w:rFonts w:ascii="SimHei" w:eastAsia="SimHei" w:hAnsi="SimHei"/>
          <w:b/>
          <w:sz w:val="24"/>
          <w:lang w:eastAsia="zh-CN"/>
        </w:rPr>
        <w:t>把。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”</w:t>
      </w:r>
      <w:r w:rsidRPr="009214AA">
        <w:rPr>
          <w:rFonts w:ascii="SimHei" w:eastAsia="SimHei" w:hAnsi="SimHei" w:hint="eastAsia"/>
          <w:b/>
          <w:sz w:val="24"/>
          <w:lang w:eastAsia="zh-CN"/>
        </w:rPr>
        <w:lastRenderedPageBreak/>
        <w:t>以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所书4:15-16就描绘了这样合一的美妙图画。保罗写道：</w:t>
      </w:r>
    </w:p>
    <w:p w:rsidR="00EE4D30" w:rsidRPr="009214AA" w:rsidRDefault="00EE4D30" w:rsidP="00307010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惟用爱心说诚实话，凡事长进，连于元首基督。全身都靠他联络得合式，百节各按各职，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照著各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体的功用彼此相助，便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叫身体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渐渐增长，在爱中建立自己。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因此，正如我们在希伯来书3:13中所读到的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总要趁著还有今日，天天彼此相劝，免得你们中间有人被罪迷惑，心里就刚硬了。”我们可以通过我们这种负责的关系、小组或更多非正式的形式来做到。在这些关系中，我们应该彼此认罪（雅各书5:16），刨根究底地提问与罪争战的问题，彼此帮助在福音中寻找真正的喜乐和满足。</w:t>
      </w:r>
    </w:p>
    <w:p w:rsidR="00EE4D30" w:rsidRPr="009214AA" w:rsidRDefault="0030701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我们要特别留意那些看上去徘徊在真理边</w:t>
      </w:r>
      <w:r w:rsidR="00EE4D30" w:rsidRPr="009214AA">
        <w:rPr>
          <w:rFonts w:ascii="SimHei" w:eastAsia="SimHei" w:hAnsi="SimHei" w:hint="eastAsia"/>
          <w:b/>
          <w:sz w:val="24"/>
          <w:lang w:eastAsia="zh-CN"/>
        </w:rPr>
        <w:t>上或者怀疑他们的信仰而苦苦挣扎的人，我们在雅各书中读到：“</w:t>
      </w:r>
      <w:r w:rsidRPr="009214AA">
        <w:rPr>
          <w:rFonts w:ascii="SimHei" w:eastAsia="SimHei" w:hAnsi="SimHei" w:hint="eastAsia"/>
          <w:b/>
          <w:sz w:val="24"/>
          <w:lang w:eastAsia="zh-CN"/>
        </w:rPr>
        <w:t>我的弟兄们，你们中间若有失迷真道的，有人使他回转</w:t>
      </w:r>
      <w:r w:rsidR="00EE4D30" w:rsidRPr="009214AA">
        <w:rPr>
          <w:rFonts w:ascii="SimHei" w:eastAsia="SimHei" w:hAnsi="SimHei" w:hint="eastAsia"/>
          <w:b/>
          <w:sz w:val="24"/>
          <w:lang w:eastAsia="zh-CN"/>
        </w:rPr>
        <w:t>”（雅各书5:19）。怀疑神是不断发生的，也是危险的试探，因此我们必须互相帮助去与之争战。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我们该怎么做呢？嗯，一个方法就是留意别人的生活中发生了些什么。你认识那些朋友吗？有的曾经一度看上去在教会里相当活跃，可后来退到一边儿去了，或者有的主日可能已经不来定期聚会。我鼓励你给他们打个电话或者与他们共进午餐，看看他们都怎么了。要特别为他们祷告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虽然罪的问题最为紧要，但彼此在爱中勇敢正视时并不仅仅谈这个。还应包括彼此警戒一些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其他的事情</w:t>
      </w:r>
      <w:r w:rsidR="00307010" w:rsidRPr="009214AA">
        <w:rPr>
          <w:rFonts w:ascii="SimHei" w:eastAsia="SimHei" w:hAnsi="SimHei"/>
          <w:b/>
          <w:sz w:val="24"/>
          <w:lang w:eastAsia="zh-CN"/>
        </w:rPr>
        <w:t>，例如</w:t>
      </w:r>
      <w:r w:rsidRPr="009214AA">
        <w:rPr>
          <w:rFonts w:ascii="SimHei" w:eastAsia="SimHei" w:hAnsi="SimHei" w:hint="eastAsia"/>
          <w:b/>
          <w:sz w:val="24"/>
          <w:lang w:eastAsia="zh-CN"/>
        </w:rPr>
        <w:t>可能使我们在神国度里价值受损的生活方式，比方找了个给你的家庭带来特别压力的工作，或者决定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和</w:t>
      </w:r>
      <w:r w:rsidR="00307010" w:rsidRPr="009214AA">
        <w:rPr>
          <w:rFonts w:ascii="SimHei" w:eastAsia="SimHei" w:hAnsi="SimHei"/>
          <w:b/>
          <w:sz w:val="24"/>
          <w:lang w:eastAsia="zh-CN"/>
        </w:rPr>
        <w:t>女朋友去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单独旅行——</w:t>
      </w:r>
      <w:r w:rsidRPr="009214AA">
        <w:rPr>
          <w:rFonts w:ascii="SimHei" w:eastAsia="SimHei" w:hAnsi="SimHei" w:hint="eastAsia"/>
          <w:b/>
          <w:sz w:val="24"/>
          <w:lang w:eastAsia="zh-CN"/>
        </w:rPr>
        <w:t>而你知道你在旅行中会置身于极大的罪的试探当中，或者没有好好利用一次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属灵成长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的机会。真正关爱他人的话，也会探究到这些领域的。罪和怀疑神像隔离暗房里的霉菌那样蔓延生长，而团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中鼓励和责备的话语却像一束穿透黑暗的光。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所有这一切，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神呼召我们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成为我们谈话的好管家 ——传讲真理。把每次谈话视为鼓励和造就教会另一名成员的契机。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（4）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谦卑去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爱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第四，彼此谦卑相爱。听听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="00307010" w:rsidRPr="009214AA">
        <w:rPr>
          <w:rFonts w:ascii="SimHei" w:eastAsia="SimHei" w:hAnsi="SimHei" w:hint="eastAsia"/>
          <w:b/>
          <w:sz w:val="24"/>
          <w:lang w:eastAsia="zh-CN"/>
        </w:rPr>
        <w:t>立</w:t>
      </w:r>
      <w:r w:rsidRPr="009214AA">
        <w:rPr>
          <w:rFonts w:ascii="SimHei" w:eastAsia="SimHei" w:hAnsi="SimHei" w:hint="eastAsia"/>
          <w:b/>
          <w:sz w:val="24"/>
          <w:lang w:eastAsia="zh-CN"/>
        </w:rPr>
        <w:t>比书2:3-8：</w:t>
      </w:r>
    </w:p>
    <w:p w:rsidR="00EE4D30" w:rsidRPr="009214AA" w:rsidRDefault="00EE4D30" w:rsidP="00307010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凡事不可结党，不可贪图虚浮的荣耀；只要存心谦卑，各人看别人比自己强。各人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不要单顾自己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的事，也要顾别人的事。你们当以基督耶稣的心为心。他本有神的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形像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，不以自己与神同等为强夺的，反倒虚己，取了奴仆的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形像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，成为人的样式。既有人的样子，就自己卑微，存心顺服，以至于死，且死在十字架上。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那么我们如何去爱？存心谦卑彼此顺服。看别人比我们强，多去关心别人的事而非我们自己的事。努力向谦卑的一部分还有一个意思是说恒久忍耐，包容、饶恕，就像神已经那么清楚地在基督里施给我们的一样。保罗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在歌罗西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书3:13说：</w:t>
      </w:r>
    </w:p>
    <w:p w:rsidR="00EE4D30" w:rsidRPr="009214AA" w:rsidRDefault="00EE4D30" w:rsidP="00307010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倘若这人与那人有嫌隙，总要彼此包容，彼此饶恕；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主怎样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饶恕了你们，你们也要怎样饶恕人。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彼此谦卑互相忍耐是怎样的？举个例子，我们应该认为别人言行是出于好的意图和动机，而不是在自己心里乱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猜并急于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下结论，怀疑人家有邪恶的企图。一个经验法则是永远也别假设人家的动机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——</w:t>
      </w:r>
      <w:r w:rsidRPr="009214AA">
        <w:rPr>
          <w:rFonts w:ascii="SimHei" w:eastAsia="SimHei" w:hAnsi="SimHei" w:hint="eastAsia"/>
          <w:b/>
          <w:sz w:val="24"/>
          <w:lang w:eastAsia="zh-CN"/>
        </w:rPr>
        <w:t>无论是你和别人谈话还是你自己内心的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想法。你知道，或者至少，你能察觉到事实，</w:t>
      </w:r>
      <w:r w:rsidRPr="009214AA">
        <w:rPr>
          <w:rFonts w:ascii="SimHei" w:eastAsia="SimHei" w:hAnsi="SimHei" w:hint="eastAsia"/>
          <w:b/>
          <w:sz w:val="24"/>
          <w:lang w:eastAsia="zh-CN"/>
        </w:rPr>
        <w:t>但是我们不能总是感觉动机。谦卑的爱提供无罪推定，并不去找那些言行背后最能让我们心烦意乱的假设的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的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动机。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从基督的榜样开始看，当你盯着十字架时很难感到自豪吧——那些嫉妒和羡慕的感情在十字</w:t>
      </w:r>
      <w:r w:rsidRPr="009214AA">
        <w:rPr>
          <w:rFonts w:ascii="SimHei" w:eastAsia="SimHei" w:hAnsi="SimHei" w:hint="eastAsia"/>
          <w:b/>
          <w:sz w:val="24"/>
          <w:lang w:eastAsia="zh-CN"/>
        </w:rPr>
        <w:lastRenderedPageBreak/>
        <w:t>架面前看上去那么的没有成就感。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然后，想想作为基督徒，我们与他人在永恒中属于基督。今天我们这些与其他信徒一起生活在团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中的人，有一天将与其他信徒在永恒的团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中，彼此再也没有罪互相反对了。所以，我们今天在教会中看看彼此，我们应该提醒自己，我们将来要在基督里永远联合，这就该激励我们彼此谦卑彼此饶恕。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为着教会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中这么多</w:t>
      </w:r>
      <w:r w:rsidR="00E97773" w:rsidRPr="009214AA">
        <w:rPr>
          <w:rFonts w:ascii="SimHei" w:eastAsia="SimHei" w:hAnsi="SimHei" w:hint="eastAsia"/>
          <w:b/>
          <w:sz w:val="24"/>
          <w:lang w:eastAsia="zh-CN"/>
        </w:rPr>
        <w:t>成员</w:t>
      </w:r>
      <w:r w:rsidRPr="009214AA">
        <w:rPr>
          <w:rFonts w:ascii="SimHei" w:eastAsia="SimHei" w:hAnsi="SimHei" w:hint="eastAsia"/>
          <w:b/>
          <w:sz w:val="24"/>
          <w:lang w:eastAsia="zh-CN"/>
        </w:rPr>
        <w:t>的谦卑赞美神—比如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博士后在</w:t>
      </w:r>
      <w:r w:rsidR="00307010" w:rsidRPr="009214AA">
        <w:rPr>
          <w:rFonts w:ascii="SimHei" w:eastAsia="SimHei" w:hAnsi="SimHei"/>
          <w:b/>
          <w:sz w:val="24"/>
          <w:lang w:eastAsia="zh-CN"/>
        </w:rPr>
        <w:t>帮你照顾孩子</w:t>
      </w:r>
      <w:r w:rsidRPr="009214AA">
        <w:rPr>
          <w:rFonts w:ascii="SimHei" w:eastAsia="SimHei" w:hAnsi="SimHei" w:hint="eastAsia"/>
          <w:b/>
          <w:sz w:val="24"/>
          <w:lang w:eastAsia="zh-CN"/>
        </w:rPr>
        <w:t>好使我们其余人能正常听道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，</w:t>
      </w:r>
      <w:r w:rsidR="00307010" w:rsidRPr="009214AA">
        <w:rPr>
          <w:rFonts w:ascii="SimHei" w:eastAsia="SimHei" w:hAnsi="SimHei"/>
          <w:b/>
          <w:sz w:val="24"/>
          <w:lang w:eastAsia="zh-CN"/>
        </w:rPr>
        <w:t>我们也有在这间教会扎根多年的家庭，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这些</w:t>
      </w:r>
      <w:r w:rsidR="00307010" w:rsidRPr="009214AA">
        <w:rPr>
          <w:rFonts w:ascii="SimHei" w:eastAsia="SimHei" w:hAnsi="SimHei"/>
          <w:b/>
          <w:sz w:val="24"/>
          <w:lang w:eastAsia="zh-CN"/>
        </w:rPr>
        <w:t>都</w:t>
      </w:r>
      <w:r w:rsidRPr="009214AA">
        <w:rPr>
          <w:rFonts w:ascii="SimHei" w:eastAsia="SimHei" w:hAnsi="SimHei" w:hint="eastAsia"/>
          <w:b/>
          <w:sz w:val="24"/>
          <w:lang w:eastAsia="zh-CN"/>
        </w:rPr>
        <w:t>是难以置信的谦卑。——他们不需要离开去找更好的，他们就只是在这儿爱人服事人。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（5）恩慈和怜悯地爱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第五点，也是最后一点，基督徒之间的关系应该以热情温柔为特征，那是我们救主恩慈、怜悯的写照。耶稣喜爱这样，我们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来看马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可福音1:40-41:</w:t>
      </w:r>
    </w:p>
    <w:p w:rsidR="00EE4D30" w:rsidRPr="009214AA" w:rsidRDefault="00EE4D30" w:rsidP="00307010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有一个长大麻疯的来求耶稣，向他跪下，说：“你若肯，必能叫我洁净了！”耶稣动了慈心，就伸手摸他，说：“我肯，你洁净了吧！”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耶稣用不着摸他就能治好他，但他这么做是为了显示怜悯。因此我们也该类似的穿戴自己，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像歌罗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西书3章12节教导的，存怜悯，恩慈，谦虚，温柔的心。如果我们实践了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很多以上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1-4点所建议的，但在我们关系中仍有敬而远之的冰冷，那我们就还是没有爱。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当我们的弟兄姊妹落在苦难中时，恩慈和怜悯是最必要的。保罗在林后1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章</w:t>
      </w:r>
      <w:r w:rsidRPr="009214AA">
        <w:rPr>
          <w:rFonts w:ascii="SimHei" w:eastAsia="SimHei" w:hAnsi="SimHei" w:hint="eastAsia"/>
          <w:b/>
          <w:sz w:val="24"/>
          <w:lang w:eastAsia="zh-CN"/>
        </w:rPr>
        <w:t>4-5</w:t>
      </w:r>
      <w:r w:rsidR="00307010" w:rsidRPr="009214AA">
        <w:rPr>
          <w:rFonts w:ascii="SimHei" w:eastAsia="SimHei" w:hAnsi="SimHei" w:hint="eastAsia"/>
          <w:b/>
          <w:sz w:val="24"/>
          <w:lang w:eastAsia="zh-CN"/>
        </w:rPr>
        <w:t>节</w:t>
      </w:r>
      <w:r w:rsidRPr="009214AA">
        <w:rPr>
          <w:rFonts w:ascii="SimHei" w:eastAsia="SimHei" w:hAnsi="SimHei" w:hint="eastAsia"/>
          <w:b/>
          <w:sz w:val="24"/>
          <w:lang w:eastAsia="zh-CN"/>
        </w:rPr>
        <w:t>说：</w:t>
      </w:r>
    </w:p>
    <w:p w:rsidR="00EE4D30" w:rsidRPr="009214AA" w:rsidRDefault="00EE4D30" w:rsidP="00307010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我们在一切患难中，他[基督]就安慰我们，叫我们能用神所赐的安慰去安慰那遭各样患难的人。我们既多受基督的苦楚，就靠基督多得安慰。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作为教会，我们是基督的身体，与基督联合。我们经历耶稣所经历的。这意味着我们会受苦并且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他的灵而满有安慰。基督徒不是独自承受苦难的。如果你受苦，上帝打算安慰你的方法之一就是通过教会。如果你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知道谁正落在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苦难之中，现在恐怕不是责备的时候——而是像基督那样用怜悯去接触。现在是时候用温柔的话、 拥抱、 陪伴和祈祷了。</w:t>
      </w:r>
    </w:p>
    <w:p w:rsidR="00EE4D30" w:rsidRPr="009214AA" w:rsidRDefault="0030701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如果我们愿意带着恩慈</w:t>
      </w:r>
      <w:r w:rsidRPr="009214AA">
        <w:rPr>
          <w:rFonts w:ascii="SimHei" w:eastAsia="SimHei" w:hAnsi="SimHei"/>
          <w:b/>
          <w:sz w:val="24"/>
          <w:lang w:eastAsia="zh-CN"/>
        </w:rPr>
        <w:t>和怜悯去彼此相爱，我们的</w:t>
      </w:r>
      <w:r w:rsidRPr="009214AA">
        <w:rPr>
          <w:rFonts w:ascii="SimHei" w:eastAsia="SimHei" w:hAnsi="SimHei" w:hint="eastAsia"/>
          <w:b/>
          <w:sz w:val="24"/>
          <w:lang w:eastAsia="zh-CN"/>
        </w:rPr>
        <w:t>邻居们</w:t>
      </w:r>
      <w:r w:rsidRPr="009214AA">
        <w:rPr>
          <w:rFonts w:ascii="SimHei" w:eastAsia="SimHei" w:hAnsi="SimHei"/>
          <w:b/>
          <w:sz w:val="24"/>
          <w:lang w:eastAsia="zh-CN"/>
        </w:rPr>
        <w:t>、朋友们会注意到，教会</w:t>
      </w:r>
      <w:proofErr w:type="gramStart"/>
      <w:r w:rsidRPr="009214AA">
        <w:rPr>
          <w:rFonts w:ascii="SimHei" w:eastAsia="SimHei" w:hAnsi="SimHei"/>
          <w:b/>
          <w:sz w:val="24"/>
          <w:lang w:eastAsia="zh-CN"/>
        </w:rPr>
        <w:t>会</w:t>
      </w:r>
      <w:proofErr w:type="gramEnd"/>
      <w:r w:rsidRPr="009214AA">
        <w:rPr>
          <w:rFonts w:ascii="SimHei" w:eastAsia="SimHei" w:hAnsi="SimHei"/>
          <w:b/>
          <w:sz w:val="24"/>
          <w:lang w:eastAsia="zh-CN"/>
        </w:rPr>
        <w:t>因此彰显神的荣耀。</w:t>
      </w:r>
    </w:p>
    <w:p w:rsidR="00307010" w:rsidRPr="009214AA" w:rsidRDefault="0030701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【</w:t>
      </w:r>
      <w:r w:rsidRPr="009214AA">
        <w:rPr>
          <w:rFonts w:ascii="SimHei" w:eastAsia="SimHei" w:hAnsi="SimHei"/>
          <w:b/>
          <w:sz w:val="24"/>
          <w:lang w:eastAsia="zh-CN"/>
        </w:rPr>
        <w:t>思想一个本教会的</w:t>
      </w:r>
      <w:r w:rsidRPr="009214AA">
        <w:rPr>
          <w:rFonts w:ascii="SimHei" w:eastAsia="SimHei" w:hAnsi="SimHei" w:hint="eastAsia"/>
          <w:b/>
          <w:sz w:val="24"/>
          <w:lang w:eastAsia="zh-CN"/>
        </w:rPr>
        <w:t>或是</w:t>
      </w:r>
      <w:r w:rsidRPr="009214AA">
        <w:rPr>
          <w:rFonts w:ascii="SimHei" w:eastAsia="SimHei" w:hAnsi="SimHei"/>
          <w:b/>
          <w:sz w:val="24"/>
          <w:lang w:eastAsia="zh-CN"/>
        </w:rPr>
        <w:t>自己经历过的例子】</w:t>
      </w:r>
    </w:p>
    <w:p w:rsidR="00EE4D30" w:rsidRPr="009214AA" w:rsidRDefault="00EE4D30" w:rsidP="00307010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214AA">
        <w:rPr>
          <w:rFonts w:ascii="SimHei" w:eastAsia="SimHei" w:hAnsi="SimHei" w:hint="eastAsia"/>
          <w:bCs w:val="0"/>
          <w:sz w:val="24"/>
          <w:szCs w:val="24"/>
          <w:lang w:eastAsia="zh-CN"/>
        </w:rPr>
        <w:t>爱全体会众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最后，在我们总结之前我还想再说一点。我们已经谈了关于爱我们教会其他成员的内容。但是圣经</w:t>
      </w:r>
      <w:r w:rsidR="009D0AD0" w:rsidRPr="009214AA">
        <w:rPr>
          <w:rFonts w:ascii="SimHei" w:eastAsia="SimHei" w:hAnsi="SimHei" w:hint="eastAsia"/>
          <w:b/>
          <w:sz w:val="24"/>
          <w:lang w:eastAsia="zh-CN"/>
        </w:rPr>
        <w:t>命令我们爱</w:t>
      </w:r>
      <w:proofErr w:type="gramStart"/>
      <w:r w:rsidR="009D0AD0" w:rsidRPr="009214AA">
        <w:rPr>
          <w:rFonts w:ascii="SimHei" w:eastAsia="SimHei" w:hAnsi="SimHei" w:hint="eastAsia"/>
          <w:b/>
          <w:sz w:val="24"/>
          <w:lang w:eastAsia="zh-CN"/>
        </w:rPr>
        <w:t>并事奉全体</w:t>
      </w:r>
      <w:proofErr w:type="gramEnd"/>
      <w:r w:rsidR="009D0AD0" w:rsidRPr="009214AA">
        <w:rPr>
          <w:rFonts w:ascii="SimHei" w:eastAsia="SimHei" w:hAnsi="SimHei" w:hint="eastAsia"/>
          <w:b/>
          <w:sz w:val="24"/>
          <w:lang w:eastAsia="zh-CN"/>
        </w:rPr>
        <w:t>会众，而不是</w:t>
      </w:r>
      <w:proofErr w:type="gramStart"/>
      <w:r w:rsidR="009D0AD0" w:rsidRPr="009214AA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="009D0AD0" w:rsidRPr="009214AA">
        <w:rPr>
          <w:rFonts w:ascii="SimHei" w:eastAsia="SimHei" w:hAnsi="SimHei" w:hint="eastAsia"/>
          <w:b/>
          <w:sz w:val="24"/>
          <w:lang w:eastAsia="zh-CN"/>
        </w:rPr>
        <w:t>小部分。要熟悉我们这间教会那么多</w:t>
      </w:r>
      <w:r w:rsidR="00E97773" w:rsidRPr="009214AA">
        <w:rPr>
          <w:rFonts w:ascii="SimHei" w:eastAsia="SimHei" w:hAnsi="SimHei" w:hint="eastAsia"/>
          <w:b/>
          <w:sz w:val="24"/>
          <w:lang w:eastAsia="zh-CN"/>
        </w:rPr>
        <w:t>成员</w:t>
      </w:r>
      <w:r w:rsidRPr="009214AA">
        <w:rPr>
          <w:rFonts w:ascii="SimHei" w:eastAsia="SimHei" w:hAnsi="SimHei" w:hint="eastAsia"/>
          <w:b/>
          <w:sz w:val="24"/>
          <w:lang w:eastAsia="zh-CN"/>
        </w:rPr>
        <w:t>可绝非易事。那么我们怎样才能在会众中忠实地做到呢？三个简单的方法：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第一，按照教会的成员名册祷告——每天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两页。那就是你能关爱并且服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事全体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会众的极好方法。如果你不知道某些</w:t>
      </w:r>
      <w:r w:rsidR="00E97773" w:rsidRPr="009214AA">
        <w:rPr>
          <w:rFonts w:ascii="SimHei" w:eastAsia="SimHei" w:hAnsi="SimHei" w:hint="eastAsia"/>
          <w:b/>
          <w:sz w:val="24"/>
          <w:lang w:eastAsia="zh-CN"/>
        </w:rPr>
        <w:t>成员</w:t>
      </w:r>
      <w:r w:rsidRPr="009214AA">
        <w:rPr>
          <w:rFonts w:ascii="SimHei" w:eastAsia="SimHei" w:hAnsi="SimHei" w:hint="eastAsia"/>
          <w:b/>
          <w:sz w:val="24"/>
          <w:lang w:eastAsia="zh-CN"/>
        </w:rPr>
        <w:t>特定的代祷需求，那你就大体上为他们祷告——用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一些保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罗在新约中的祷告那样。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第二，我们可以通过门徒训练、教导等方法建立他人来爱全体会众。然后他们反过来又可以再将所学的服事并传讲给其他会众。在你的门徒训练中，</w:t>
      </w:r>
      <w:proofErr w:type="gramStart"/>
      <w:r w:rsidRPr="009214AA">
        <w:rPr>
          <w:rFonts w:ascii="SimHei" w:eastAsia="SimHei" w:hAnsi="SimHei" w:hint="eastAsia"/>
          <w:b/>
          <w:sz w:val="24"/>
          <w:lang w:eastAsia="zh-CN"/>
        </w:rPr>
        <w:t>把教他们</w:t>
      </w:r>
      <w:proofErr w:type="gramEnd"/>
      <w:r w:rsidRPr="009214AA">
        <w:rPr>
          <w:rFonts w:ascii="SimHei" w:eastAsia="SimHei" w:hAnsi="SimHei" w:hint="eastAsia"/>
          <w:b/>
          <w:sz w:val="24"/>
          <w:lang w:eastAsia="zh-CN"/>
        </w:rPr>
        <w:t>教导其他门徒作为关键部分。当你照看孩子，通过让许多家长可以去聆听圣经的教导而被门训，你就是在爱全体会众了。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第三，我们能做的最实际的爱就是为着全体会众的好处，忠实而慷慨地使用好十一奉献。</w:t>
      </w:r>
    </w:p>
    <w:p w:rsidR="00EE4D30" w:rsidRPr="009214AA" w:rsidRDefault="009D0AD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lastRenderedPageBreak/>
        <w:t>【</w:t>
      </w:r>
      <w:r w:rsidR="00EE4D30" w:rsidRPr="009214AA">
        <w:rPr>
          <w:rFonts w:ascii="SimHei" w:eastAsia="SimHei" w:hAnsi="SimHei" w:hint="eastAsia"/>
          <w:b/>
          <w:sz w:val="24"/>
          <w:lang w:eastAsia="zh-CN"/>
        </w:rPr>
        <w:t>有提问吗？</w:t>
      </w:r>
      <w:r w:rsidRPr="009214AA">
        <w:rPr>
          <w:rFonts w:ascii="SimHei" w:eastAsia="SimHei" w:hAnsi="SimHei" w:hint="eastAsia"/>
          <w:b/>
          <w:sz w:val="24"/>
          <w:lang w:eastAsia="zh-CN"/>
        </w:rPr>
        <w:t>】</w:t>
      </w:r>
    </w:p>
    <w:p w:rsidR="00EE4D30" w:rsidRPr="009214AA" w:rsidRDefault="00EE4D30" w:rsidP="00307010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214AA">
        <w:rPr>
          <w:rFonts w:ascii="SimHei" w:eastAsia="SimHei" w:hAnsi="SimHei" w:hint="eastAsia"/>
          <w:bCs w:val="0"/>
          <w:sz w:val="24"/>
          <w:szCs w:val="24"/>
          <w:lang w:eastAsia="zh-CN"/>
        </w:rPr>
        <w:t>四、结语</w:t>
      </w:r>
    </w:p>
    <w:p w:rsidR="00EE4D30" w:rsidRPr="009214AA" w:rsidRDefault="00EE4D30" w:rsidP="00EE4D30">
      <w:pPr>
        <w:rPr>
          <w:rFonts w:ascii="SimHei" w:eastAsia="SimHei" w:hAnsi="SimHei"/>
          <w:b/>
          <w:sz w:val="24"/>
          <w:lang w:eastAsia="zh-CN"/>
        </w:rPr>
      </w:pPr>
      <w:r w:rsidRPr="009214AA">
        <w:rPr>
          <w:rFonts w:ascii="SimHei" w:eastAsia="SimHei" w:hAnsi="SimHei" w:hint="eastAsia"/>
          <w:b/>
          <w:sz w:val="24"/>
          <w:lang w:eastAsia="zh-CN"/>
        </w:rPr>
        <w:t>每年我们在</w:t>
      </w:r>
      <w:r w:rsidR="009D0AD0" w:rsidRPr="009214AA">
        <w:rPr>
          <w:rFonts w:ascii="SimHei" w:eastAsia="SimHei" w:hAnsi="SimHei" w:hint="eastAsia"/>
          <w:b/>
          <w:sz w:val="24"/>
          <w:lang w:eastAsia="zh-CN"/>
        </w:rPr>
        <w:t>教会</w:t>
      </w:r>
      <w:r w:rsidRPr="009214AA">
        <w:rPr>
          <w:rFonts w:ascii="SimHei" w:eastAsia="SimHei" w:hAnsi="SimHei" w:hint="eastAsia"/>
          <w:b/>
          <w:sz w:val="24"/>
          <w:lang w:eastAsia="zh-CN"/>
        </w:rPr>
        <w:t>都为更多的人在爱中倒出自己，甚至每年我们中的一些弟兄姊妹会与我们告别。这是我们快乐的呼召。甚至到了最后那天，当这世界一切的浮华和魅力都过去时，还有什么存留呢？是爱。保罗说，爱是永不止息。先知讲道之能，终必归于无有；说方言之能，终必停止；知识也终必归于无有。（哥林多前书13:8）。约拿单·爱德华兹说：“天堂是爱的世界。”在那里，我们对彼此的爱是完美的，完整的，因为它是从爱的本源那里永远流出的。</w:t>
      </w:r>
    </w:p>
    <w:sectPr w:rsidR="00EE4D30" w:rsidRPr="009214AA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43C7" w:rsidRDefault="002243C7" w:rsidP="00455E33">
      <w:pPr>
        <w:spacing w:after="0"/>
      </w:pPr>
      <w:r>
        <w:separator/>
      </w:r>
    </w:p>
  </w:endnote>
  <w:endnote w:type="continuationSeparator" w:id="0">
    <w:p w:rsidR="002243C7" w:rsidRDefault="002243C7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3499" w:rsidRDefault="00713499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19F4">
      <w:rPr>
        <w:rStyle w:val="PageNumber"/>
        <w:noProof/>
      </w:rPr>
      <w:t>1</w:t>
    </w:r>
    <w:r>
      <w:rPr>
        <w:rStyle w:val="PageNumber"/>
      </w:rPr>
      <w:fldChar w:fldCharType="end"/>
    </w:r>
  </w:p>
  <w:p w:rsidR="00713499" w:rsidRDefault="00713499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3499" w:rsidRDefault="00713499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0AD0">
      <w:rPr>
        <w:rStyle w:val="PageNumber"/>
        <w:noProof/>
      </w:rPr>
      <w:t>4</w:t>
    </w:r>
    <w:r>
      <w:rPr>
        <w:rStyle w:val="PageNumber"/>
      </w:rPr>
      <w:fldChar w:fldCharType="end"/>
    </w:r>
  </w:p>
  <w:p w:rsidR="00713499" w:rsidRDefault="00713499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43C7" w:rsidRDefault="002243C7" w:rsidP="00455E33">
      <w:pPr>
        <w:spacing w:after="0"/>
      </w:pPr>
      <w:r>
        <w:separator/>
      </w:r>
    </w:p>
  </w:footnote>
  <w:footnote w:type="continuationSeparator" w:id="0">
    <w:p w:rsidR="002243C7" w:rsidRDefault="002243C7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3E77"/>
    <w:multiLevelType w:val="hybridMultilevel"/>
    <w:tmpl w:val="88385AD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3F6F0C"/>
    <w:multiLevelType w:val="hybridMultilevel"/>
    <w:tmpl w:val="26C4B2FC"/>
    <w:lvl w:ilvl="0" w:tplc="5BA2CB8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FB25B3"/>
    <w:multiLevelType w:val="multilevel"/>
    <w:tmpl w:val="E2487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9F55E21"/>
    <w:multiLevelType w:val="multilevel"/>
    <w:tmpl w:val="9FF4B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48517D0A"/>
    <w:multiLevelType w:val="hybridMultilevel"/>
    <w:tmpl w:val="692AD1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D144043"/>
    <w:multiLevelType w:val="multilevel"/>
    <w:tmpl w:val="20A8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020A50"/>
    <w:multiLevelType w:val="multilevel"/>
    <w:tmpl w:val="8CCE30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19A5FDB"/>
    <w:multiLevelType w:val="multilevel"/>
    <w:tmpl w:val="5B8C6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720D331C"/>
    <w:multiLevelType w:val="multilevel"/>
    <w:tmpl w:val="F04E8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377586397">
    <w:abstractNumId w:val="7"/>
  </w:num>
  <w:num w:numId="2" w16cid:durableId="2086797476">
    <w:abstractNumId w:val="3"/>
  </w:num>
  <w:num w:numId="3" w16cid:durableId="1691222514">
    <w:abstractNumId w:val="2"/>
  </w:num>
  <w:num w:numId="4" w16cid:durableId="725252862">
    <w:abstractNumId w:val="6"/>
  </w:num>
  <w:num w:numId="5" w16cid:durableId="735398347">
    <w:abstractNumId w:val="8"/>
  </w:num>
  <w:num w:numId="6" w16cid:durableId="676614392">
    <w:abstractNumId w:val="5"/>
  </w:num>
  <w:num w:numId="7" w16cid:durableId="868445509">
    <w:abstractNumId w:val="9"/>
  </w:num>
  <w:num w:numId="8" w16cid:durableId="285279863">
    <w:abstractNumId w:val="4"/>
  </w:num>
  <w:num w:numId="9" w16cid:durableId="1171339052">
    <w:abstractNumId w:val="1"/>
  </w:num>
  <w:num w:numId="10" w16cid:durableId="151129265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55192"/>
    <w:rsid w:val="000751A4"/>
    <w:rsid w:val="00082407"/>
    <w:rsid w:val="000842AC"/>
    <w:rsid w:val="000A2F4F"/>
    <w:rsid w:val="000B2E4F"/>
    <w:rsid w:val="000B4B32"/>
    <w:rsid w:val="000D42CA"/>
    <w:rsid w:val="001011A6"/>
    <w:rsid w:val="00106DB0"/>
    <w:rsid w:val="00123D28"/>
    <w:rsid w:val="0013262D"/>
    <w:rsid w:val="001435AB"/>
    <w:rsid w:val="001729DE"/>
    <w:rsid w:val="00183C75"/>
    <w:rsid w:val="001936FF"/>
    <w:rsid w:val="001B1672"/>
    <w:rsid w:val="001E000E"/>
    <w:rsid w:val="002243C7"/>
    <w:rsid w:val="0023008B"/>
    <w:rsid w:val="00242EB7"/>
    <w:rsid w:val="00246776"/>
    <w:rsid w:val="00260D11"/>
    <w:rsid w:val="0027151A"/>
    <w:rsid w:val="002746CF"/>
    <w:rsid w:val="00292F82"/>
    <w:rsid w:val="002A24C6"/>
    <w:rsid w:val="002A599C"/>
    <w:rsid w:val="002A5FF1"/>
    <w:rsid w:val="002B3B34"/>
    <w:rsid w:val="002B6BEA"/>
    <w:rsid w:val="002C764F"/>
    <w:rsid w:val="00307010"/>
    <w:rsid w:val="00312F14"/>
    <w:rsid w:val="00342B66"/>
    <w:rsid w:val="00355497"/>
    <w:rsid w:val="003B549D"/>
    <w:rsid w:val="003C1016"/>
    <w:rsid w:val="003D1246"/>
    <w:rsid w:val="003E1255"/>
    <w:rsid w:val="003F400C"/>
    <w:rsid w:val="00403552"/>
    <w:rsid w:val="00420B25"/>
    <w:rsid w:val="00421F19"/>
    <w:rsid w:val="00431E35"/>
    <w:rsid w:val="00437AF1"/>
    <w:rsid w:val="00440456"/>
    <w:rsid w:val="004529D1"/>
    <w:rsid w:val="00455E33"/>
    <w:rsid w:val="00467648"/>
    <w:rsid w:val="00467FBD"/>
    <w:rsid w:val="00470AD8"/>
    <w:rsid w:val="00475DD4"/>
    <w:rsid w:val="00476193"/>
    <w:rsid w:val="00482713"/>
    <w:rsid w:val="00491642"/>
    <w:rsid w:val="00494687"/>
    <w:rsid w:val="00495268"/>
    <w:rsid w:val="004A4341"/>
    <w:rsid w:val="004C2D8A"/>
    <w:rsid w:val="004D2D79"/>
    <w:rsid w:val="004E0781"/>
    <w:rsid w:val="004F2DE2"/>
    <w:rsid w:val="00507DBB"/>
    <w:rsid w:val="005200A6"/>
    <w:rsid w:val="00545CAE"/>
    <w:rsid w:val="00567A56"/>
    <w:rsid w:val="00572844"/>
    <w:rsid w:val="00573E8C"/>
    <w:rsid w:val="005965BA"/>
    <w:rsid w:val="005A691D"/>
    <w:rsid w:val="005C5909"/>
    <w:rsid w:val="005C7183"/>
    <w:rsid w:val="005D70D6"/>
    <w:rsid w:val="005E0EE5"/>
    <w:rsid w:val="00600CEC"/>
    <w:rsid w:val="00617DAF"/>
    <w:rsid w:val="00670289"/>
    <w:rsid w:val="00680F01"/>
    <w:rsid w:val="006B6DA0"/>
    <w:rsid w:val="006D3737"/>
    <w:rsid w:val="006D77DA"/>
    <w:rsid w:val="006E2812"/>
    <w:rsid w:val="007017A2"/>
    <w:rsid w:val="00713499"/>
    <w:rsid w:val="007237AA"/>
    <w:rsid w:val="00733D08"/>
    <w:rsid w:val="00760883"/>
    <w:rsid w:val="00790A60"/>
    <w:rsid w:val="00790DBC"/>
    <w:rsid w:val="00796FB4"/>
    <w:rsid w:val="007A11A7"/>
    <w:rsid w:val="007A2C3F"/>
    <w:rsid w:val="007B1FF6"/>
    <w:rsid w:val="007C222A"/>
    <w:rsid w:val="007E2ACF"/>
    <w:rsid w:val="007E4EF4"/>
    <w:rsid w:val="00806DE0"/>
    <w:rsid w:val="008075DE"/>
    <w:rsid w:val="00842B1A"/>
    <w:rsid w:val="00850D30"/>
    <w:rsid w:val="008553C0"/>
    <w:rsid w:val="00884A7B"/>
    <w:rsid w:val="00887C4A"/>
    <w:rsid w:val="00895673"/>
    <w:rsid w:val="008A0166"/>
    <w:rsid w:val="008A0A3D"/>
    <w:rsid w:val="008A6BD7"/>
    <w:rsid w:val="008B6BE8"/>
    <w:rsid w:val="008C11E5"/>
    <w:rsid w:val="008D41AD"/>
    <w:rsid w:val="008F30E5"/>
    <w:rsid w:val="008F5141"/>
    <w:rsid w:val="00900104"/>
    <w:rsid w:val="00901BE7"/>
    <w:rsid w:val="0091253E"/>
    <w:rsid w:val="00915611"/>
    <w:rsid w:val="009214AA"/>
    <w:rsid w:val="00935469"/>
    <w:rsid w:val="009505A8"/>
    <w:rsid w:val="00965D38"/>
    <w:rsid w:val="0098408D"/>
    <w:rsid w:val="00986D92"/>
    <w:rsid w:val="00996825"/>
    <w:rsid w:val="009A331C"/>
    <w:rsid w:val="009A3735"/>
    <w:rsid w:val="009B21EE"/>
    <w:rsid w:val="009D0AD0"/>
    <w:rsid w:val="009D0C3E"/>
    <w:rsid w:val="009F15DA"/>
    <w:rsid w:val="00A213EA"/>
    <w:rsid w:val="00A3069B"/>
    <w:rsid w:val="00A3247D"/>
    <w:rsid w:val="00A40792"/>
    <w:rsid w:val="00A42B15"/>
    <w:rsid w:val="00A462B1"/>
    <w:rsid w:val="00A54A93"/>
    <w:rsid w:val="00A56FF8"/>
    <w:rsid w:val="00A664EA"/>
    <w:rsid w:val="00A743D6"/>
    <w:rsid w:val="00A9375E"/>
    <w:rsid w:val="00A97E9D"/>
    <w:rsid w:val="00AA0BFD"/>
    <w:rsid w:val="00AA0D58"/>
    <w:rsid w:val="00AB151B"/>
    <w:rsid w:val="00AD0B72"/>
    <w:rsid w:val="00AE4723"/>
    <w:rsid w:val="00B0510A"/>
    <w:rsid w:val="00B0587D"/>
    <w:rsid w:val="00B20935"/>
    <w:rsid w:val="00B23A3B"/>
    <w:rsid w:val="00B36674"/>
    <w:rsid w:val="00B52C51"/>
    <w:rsid w:val="00B80BB5"/>
    <w:rsid w:val="00B83467"/>
    <w:rsid w:val="00B907CE"/>
    <w:rsid w:val="00BC2EBB"/>
    <w:rsid w:val="00BD2687"/>
    <w:rsid w:val="00BD2C55"/>
    <w:rsid w:val="00BE4F5D"/>
    <w:rsid w:val="00BF7634"/>
    <w:rsid w:val="00C22D5F"/>
    <w:rsid w:val="00C37B9B"/>
    <w:rsid w:val="00C40936"/>
    <w:rsid w:val="00C40B5B"/>
    <w:rsid w:val="00C56217"/>
    <w:rsid w:val="00C57CD3"/>
    <w:rsid w:val="00C82E3B"/>
    <w:rsid w:val="00C92A8F"/>
    <w:rsid w:val="00C93A27"/>
    <w:rsid w:val="00CC722C"/>
    <w:rsid w:val="00CD11A8"/>
    <w:rsid w:val="00CD3956"/>
    <w:rsid w:val="00CE414E"/>
    <w:rsid w:val="00CF625D"/>
    <w:rsid w:val="00D00D86"/>
    <w:rsid w:val="00D356D2"/>
    <w:rsid w:val="00D40055"/>
    <w:rsid w:val="00D440FE"/>
    <w:rsid w:val="00D93FCE"/>
    <w:rsid w:val="00D95C91"/>
    <w:rsid w:val="00DB541D"/>
    <w:rsid w:val="00DC4B47"/>
    <w:rsid w:val="00DE0AF8"/>
    <w:rsid w:val="00E17BE8"/>
    <w:rsid w:val="00E32ADB"/>
    <w:rsid w:val="00E340A2"/>
    <w:rsid w:val="00E475B2"/>
    <w:rsid w:val="00E62AFA"/>
    <w:rsid w:val="00E75B9C"/>
    <w:rsid w:val="00E77CE5"/>
    <w:rsid w:val="00E819F4"/>
    <w:rsid w:val="00E851D0"/>
    <w:rsid w:val="00E97773"/>
    <w:rsid w:val="00EB136D"/>
    <w:rsid w:val="00EB221E"/>
    <w:rsid w:val="00EB3428"/>
    <w:rsid w:val="00EB3CDB"/>
    <w:rsid w:val="00EC209E"/>
    <w:rsid w:val="00ED6386"/>
    <w:rsid w:val="00EE4D30"/>
    <w:rsid w:val="00EF2D6A"/>
    <w:rsid w:val="00EF67EC"/>
    <w:rsid w:val="00F12FB9"/>
    <w:rsid w:val="00F216CF"/>
    <w:rsid w:val="00F362F5"/>
    <w:rsid w:val="00F418CA"/>
    <w:rsid w:val="00F451B7"/>
    <w:rsid w:val="00F61B5E"/>
    <w:rsid w:val="00F638E8"/>
    <w:rsid w:val="00F76434"/>
    <w:rsid w:val="00F7763D"/>
    <w:rsid w:val="00FD570A"/>
    <w:rsid w:val="00FD5D60"/>
    <w:rsid w:val="00FD6F35"/>
    <w:rsid w:val="00FE6DF4"/>
    <w:rsid w:val="00FF22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D30"/>
    <w:pPr>
      <w:widowControl w:val="0"/>
      <w:spacing w:before="60" w:after="10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935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2E4F"/>
    <w:pPr>
      <w:keepNext/>
      <w:spacing w:before="240"/>
      <w:outlineLvl w:val="1"/>
    </w:pPr>
    <w:rPr>
      <w:rFonts w:ascii="Calibri Light" w:eastAsia="SimSun" w:hAnsi="Calibri Light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B20935"/>
    <w:rPr>
      <w:rFonts w:ascii="Calibri Light" w:eastAsia="SimSun" w:hAnsi="Calibri Light" w:cs="Times New Roman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0B2E4F"/>
    <w:rPr>
      <w:rFonts w:ascii="Calibri Light" w:eastAsia="SimSun" w:hAnsi="Calibri Light" w:cs="Times New Roman"/>
      <w:b/>
      <w:bCs/>
      <w:iCs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71A40E-7CEC-4A45-A176-04F5F285C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3DFF89-51CE-4181-BE12-3D89617143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B52961-CB14-4EF0-8595-6E2C021AB7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D398B9-CF74-45F0-88D4-6B76694D2A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6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17</cp:revision>
  <dcterms:created xsi:type="dcterms:W3CDTF">2015-05-26T13:41:00Z</dcterms:created>
  <dcterms:modified xsi:type="dcterms:W3CDTF">2023-09-06T08:52:00Z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