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D1604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60925C89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6F40F1A3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74CA41E5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0E4EF0CB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0578664E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</w:p>
    <w:p w14:paraId="76F9678B" w14:textId="77777777" w:rsidR="00C87CDD" w:rsidRPr="008149CF" w:rsidRDefault="00C87CDD" w:rsidP="00C87CDD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59063BF3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5F36CE3D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5492E8C1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22F811DA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21D19497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003E27C5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第六讲：恋爱关系导论</w:t>
      </w:r>
    </w:p>
    <w:p w14:paraId="6B886BE8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BA09E16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0BDDB57F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53887438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34DF7331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7B52F963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39363BF5" w14:textId="77777777" w:rsidR="00C87CDD" w:rsidRPr="008149CF" w:rsidRDefault="00C87CDD" w:rsidP="00C87CDD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8149C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149CF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8149CF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8149CF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1C0F3054" w:rsidR="000A1299" w:rsidRPr="008149CF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8149CF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E53BA2" w:rsidRPr="008149CF">
        <w:rPr>
          <w:rFonts w:ascii="SimHei" w:eastAsia="SimHei" w:hAnsi="SimHei" w:cstheme="minorBidi" w:hint="eastAsia"/>
          <w:b/>
          <w:bCs/>
          <w:sz w:val="24"/>
          <w:szCs w:val="24"/>
        </w:rPr>
        <w:t>六</w:t>
      </w:r>
      <w:r w:rsidR="00A10380" w:rsidRPr="008149CF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E53BA2" w:rsidRPr="008149CF">
        <w:rPr>
          <w:rFonts w:ascii="SimHei" w:eastAsia="SimHei" w:hAnsi="SimHei" w:cstheme="minorBidi" w:hint="eastAsia"/>
          <w:b/>
          <w:bCs/>
          <w:sz w:val="24"/>
          <w:szCs w:val="24"/>
        </w:rPr>
        <w:t>恋爱关系导论</w:t>
      </w:r>
    </w:p>
    <w:p w14:paraId="41D47EB6" w14:textId="4EDA0666" w:rsidR="00CD7F39" w:rsidRPr="008149CF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D344AE7" w14:textId="284BA7EE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本课程的目标</w:t>
      </w:r>
    </w:p>
    <w:p w14:paraId="3844DCCC" w14:textId="2FDA5911" w:rsidR="00E53BA2" w:rsidRPr="008149CF" w:rsidRDefault="00E53BA2" w:rsidP="00E53BA2">
      <w:pPr>
        <w:pStyle w:val="ListParagraph"/>
        <w:numPr>
          <w:ilvl w:val="0"/>
          <w:numId w:val="34"/>
        </w:numPr>
        <w:spacing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单身</w:t>
      </w:r>
    </w:p>
    <w:p w14:paraId="44D74BE3" w14:textId="63C672F4" w:rsidR="00E53BA2" w:rsidRPr="008149CF" w:rsidRDefault="00E53BA2" w:rsidP="00E53BA2">
      <w:pPr>
        <w:pStyle w:val="ListParagraph"/>
        <w:numPr>
          <w:ilvl w:val="0"/>
          <w:numId w:val="34"/>
        </w:numPr>
        <w:spacing w:after="10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已经结婚的基督徒</w:t>
      </w:r>
    </w:p>
    <w:p w14:paraId="3C4EDBBF" w14:textId="63742518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79BFFD2E" w14:textId="5560CA64" w:rsidR="00770029" w:rsidRPr="008149CF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7D4141C1" w14:textId="77777777" w:rsidR="00770029" w:rsidRPr="008149CF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39625AB4" w14:textId="359D4F0D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/>
          <w:b/>
          <w:bCs/>
          <w:sz w:val="24"/>
          <w:szCs w:val="24"/>
        </w:rPr>
        <w:t>创世纪24:1-7</w:t>
      </w:r>
    </w:p>
    <w:p w14:paraId="0D3E6EAE" w14:textId="53C0BF6D" w:rsidR="00E53BA2" w:rsidRPr="008149CF" w:rsidRDefault="00E53BA2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亚伯拉罕年纪老迈，向来在一切事上耶和华都赐福给他。亚伯拉罕对管理他全业最老的仆人说，请你把手放在我大腿底下。我要叫你指着耶和华天地的主起誓，不要为我儿子娶这迦南地中的女子为妻。你要往我本地本族去，为我的儿子以撒娶一个妻子。仆人对他说，倘若女子不肯跟我到这地方来，我必须将你的儿子带回你原出之地吗</w:t>
      </w:r>
      <w:r w:rsidR="005C04F0" w:rsidRPr="008149CF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亚伯拉罕对他说，你要谨慎，不要带我的儿子回那里去。耶和华天上的主曾带领我离开父家和本族的地，对我说话，向我起誓说，我要将这地赐给你的后裔。他必差遣使者在你面前，你就可以从那里为我儿子娶一个妻子。</w:t>
      </w:r>
    </w:p>
    <w:p w14:paraId="2362A0B9" w14:textId="4B848ABD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36CB57CB" w14:textId="31F3C623" w:rsidR="00770029" w:rsidRPr="008149CF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7004F9D0" w14:textId="77777777" w:rsidR="00770029" w:rsidRPr="008149CF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</w:p>
    <w:p w14:paraId="19BC96CD" w14:textId="02F99321" w:rsidR="00E53BA2" w:rsidRPr="008149CF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lastRenderedPageBreak/>
        <w:t>一百年来恋爱</w:t>
      </w:r>
      <w:r w:rsidRPr="008149CF">
        <w:rPr>
          <w:rFonts w:ascii="SimHei" w:eastAsia="SimHei" w:hAnsi="SimHei"/>
          <w:b/>
          <w:bCs/>
          <w:sz w:val="24"/>
          <w:szCs w:val="24"/>
        </w:rPr>
        <w:t>约会的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文化变迁</w:t>
      </w:r>
    </w:p>
    <w:p w14:paraId="3B8E0F16" w14:textId="73F2ADFE" w:rsidR="00770029" w:rsidRPr="008149CF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二十世纪初</w:t>
      </w:r>
    </w:p>
    <w:p w14:paraId="4009E548" w14:textId="639DA5A8" w:rsidR="00770029" w:rsidRPr="008149CF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二十年代</w:t>
      </w:r>
    </w:p>
    <w:p w14:paraId="31E8F985" w14:textId="492CE78F" w:rsidR="00770029" w:rsidRPr="008149CF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三十年代</w:t>
      </w:r>
    </w:p>
    <w:p w14:paraId="5ABC2F6A" w14:textId="09F09D3F" w:rsidR="00770029" w:rsidRPr="008149CF" w:rsidRDefault="00770029" w:rsidP="0077002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六十年代</w:t>
      </w:r>
    </w:p>
    <w:p w14:paraId="6ECD36F3" w14:textId="77777777" w:rsidR="00770029" w:rsidRPr="008149CF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54674A30" w14:textId="7DACA648" w:rsidR="00E53BA2" w:rsidRPr="008149CF" w:rsidRDefault="00770029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罗马书</w:t>
      </w:r>
      <w:r w:rsidR="00E53BA2" w:rsidRPr="008149CF">
        <w:rPr>
          <w:rFonts w:ascii="SimHei" w:eastAsia="SimHei" w:hAnsi="SimHei"/>
          <w:b/>
          <w:bCs/>
          <w:sz w:val="24"/>
          <w:szCs w:val="24"/>
        </w:rPr>
        <w:t>2:2</w:t>
      </w:r>
    </w:p>
    <w:p w14:paraId="1995E962" w14:textId="51C209E7" w:rsidR="00E53BA2" w:rsidRPr="008149CF" w:rsidRDefault="00E53BA2" w:rsidP="00E53BA2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不要效法这世界。只要心意更新而变化，叫你们察验何为神的善良，纯全可喜悦的旨意。</w:t>
      </w:r>
    </w:p>
    <w:p w14:paraId="1C02C60D" w14:textId="77777777" w:rsidR="00770029" w:rsidRPr="008149CF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2164C24F" w14:textId="77777777" w:rsidR="00E53BA2" w:rsidRPr="008149CF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定义恋爱/约会关系</w:t>
      </w:r>
    </w:p>
    <w:p w14:paraId="77AAC8D5" w14:textId="77777777" w:rsidR="00770029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恋爱是一男一女</w:t>
      </w:r>
      <w:r w:rsidRPr="008149CF">
        <w:rPr>
          <w:rFonts w:ascii="SimHei" w:eastAsia="SimHei" w:hAnsi="SimHei"/>
          <w:b/>
          <w:bCs/>
          <w:sz w:val="24"/>
          <w:szCs w:val="24"/>
        </w:rPr>
        <w:t>之间的关系，他们透过这个关系积极主动地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寻求进入婚姻</w:t>
      </w:r>
      <w:r w:rsidRPr="008149CF">
        <w:rPr>
          <w:rFonts w:ascii="SimHei" w:eastAsia="SimHei" w:hAnsi="SimHei"/>
          <w:b/>
          <w:bCs/>
          <w:sz w:val="24"/>
          <w:szCs w:val="24"/>
        </w:rPr>
        <w:t>。</w:t>
      </w:r>
    </w:p>
    <w:p w14:paraId="05E60C60" w14:textId="684C2A7E" w:rsidR="00E53BA2" w:rsidRPr="008149CF" w:rsidRDefault="00E53BA2" w:rsidP="00E53BA2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6575701A" w14:textId="77777777" w:rsidR="00E53BA2" w:rsidRPr="008149CF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我适合进入恋爱吗？</w:t>
      </w:r>
    </w:p>
    <w:p w14:paraId="22411322" w14:textId="247C99DB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腓</w:t>
      </w:r>
      <w:r w:rsidR="005C04F0" w:rsidRPr="008149CF">
        <w:rPr>
          <w:rFonts w:ascii="SimHei" w:eastAsia="SimHei" w:hAnsi="SimHei" w:hint="eastAsia"/>
          <w:b/>
          <w:bCs/>
          <w:sz w:val="24"/>
          <w:szCs w:val="24"/>
        </w:rPr>
        <w:t>立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比</w:t>
      </w:r>
      <w:r w:rsidRPr="008149CF">
        <w:rPr>
          <w:rFonts w:ascii="SimHei" w:eastAsia="SimHei" w:hAnsi="SimHei"/>
          <w:b/>
          <w:bCs/>
          <w:sz w:val="24"/>
          <w:szCs w:val="24"/>
        </w:rPr>
        <w:t>书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2:3-4</w:t>
      </w:r>
      <w:r w:rsidRPr="008149CF">
        <w:rPr>
          <w:rFonts w:ascii="SimHei" w:eastAsia="SimHei" w:hAnsi="SimHei"/>
          <w:b/>
          <w:bCs/>
          <w:sz w:val="24"/>
          <w:szCs w:val="24"/>
        </w:rPr>
        <w:t>：</w:t>
      </w:r>
    </w:p>
    <w:p w14:paraId="3587CE67" w14:textId="311281FC" w:rsidR="00E53BA2" w:rsidRPr="008149CF" w:rsidRDefault="00E53BA2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凡事不可结党，不可贪图虚浮的荣耀。只要存心谦卑，各人看别人比自己强。各人不要单顾自己的事，也要顾别人的事。</w:t>
      </w:r>
    </w:p>
    <w:p w14:paraId="2E115BD1" w14:textId="77777777" w:rsidR="00770029" w:rsidRPr="008149CF" w:rsidRDefault="00770029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</w:p>
    <w:p w14:paraId="36061119" w14:textId="77777777" w:rsidR="00E53BA2" w:rsidRPr="008149CF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从哪里开始呢</w:t>
      </w:r>
      <w:r w:rsidRPr="008149CF">
        <w:rPr>
          <w:rFonts w:ascii="SimHei" w:eastAsia="SimHei" w:hAnsi="SimHei"/>
          <w:b/>
          <w:bCs/>
          <w:sz w:val="24"/>
          <w:szCs w:val="24"/>
        </w:rPr>
        <w:t>？</w:t>
      </w:r>
    </w:p>
    <w:p w14:paraId="678CF836" w14:textId="77777777" w:rsidR="00770029" w:rsidRPr="008149CF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2ABE3917" w14:textId="6AFC2E66" w:rsidR="00E53BA2" w:rsidRPr="008149CF" w:rsidRDefault="00E53BA2" w:rsidP="00E53BA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8149CF">
        <w:rPr>
          <w:rFonts w:ascii="SimHei" w:eastAsia="SimHei" w:hAnsi="SimHei"/>
          <w:b/>
          <w:bCs/>
          <w:sz w:val="24"/>
          <w:szCs w:val="24"/>
        </w:rPr>
        <w:t>恋爱和世俗的恋爱有何不同</w:t>
      </w:r>
    </w:p>
    <w:p w14:paraId="602AFEAE" w14:textId="02E6D03C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/>
          <w:b/>
          <w:bCs/>
          <w:sz w:val="24"/>
          <w:szCs w:val="24"/>
        </w:rPr>
        <w:t>基督徒恋爱关系的目的不是为了现在的亲密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149CF">
        <w:rPr>
          <w:rFonts w:ascii="SimHei" w:eastAsia="SimHei" w:hAnsi="SimHei"/>
          <w:b/>
          <w:bCs/>
          <w:sz w:val="24"/>
          <w:szCs w:val="24"/>
        </w:rPr>
        <w:t>而是为了将来的亲密关系，也就是婚姻中的亲密关系。</w:t>
      </w:r>
    </w:p>
    <w:p w14:paraId="20A0001A" w14:textId="09D402ED" w:rsidR="00770029" w:rsidRPr="008149CF" w:rsidRDefault="00E53BA2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8149CF">
        <w:rPr>
          <w:rFonts w:ascii="SimHei" w:eastAsia="SimHei" w:hAnsi="SimHei"/>
          <w:b/>
          <w:bCs/>
          <w:sz w:val="24"/>
          <w:szCs w:val="24"/>
        </w:rPr>
        <w:t>的恋爱哲学是互补论的。</w:t>
      </w:r>
    </w:p>
    <w:p w14:paraId="2580F014" w14:textId="77777777" w:rsidR="00770029" w:rsidRPr="008149CF" w:rsidRDefault="00770029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302C76F3" w14:textId="5E86E8A9" w:rsidR="00E53BA2" w:rsidRPr="008149CF" w:rsidRDefault="00E53BA2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基督徒的</w:t>
      </w:r>
      <w:r w:rsidRPr="008149CF">
        <w:rPr>
          <w:rFonts w:ascii="SimHei" w:eastAsia="SimHei" w:hAnsi="SimHei"/>
          <w:b/>
          <w:bCs/>
          <w:sz w:val="24"/>
          <w:szCs w:val="24"/>
        </w:rPr>
        <w:t>恋爱哲学并不认为恋爱的时间需要拖得很长，因为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从恋爱关系中</w:t>
      </w:r>
      <w:r w:rsidRPr="008149CF">
        <w:rPr>
          <w:rFonts w:ascii="SimHei" w:eastAsia="SimHei" w:hAnsi="SimHei"/>
          <w:b/>
          <w:bCs/>
          <w:sz w:val="24"/>
          <w:szCs w:val="24"/>
        </w:rPr>
        <w:t>，你需要的是得到足够的知识和信息来判断进一步的委身是否可行，以及循序渐进地进入下一步的关系。</w:t>
      </w:r>
    </w:p>
    <w:p w14:paraId="78987A7A" w14:textId="77777777" w:rsidR="00770029" w:rsidRPr="008149CF" w:rsidRDefault="00770029" w:rsidP="00E53BA2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4CC3CB65" w14:textId="0C9F876B" w:rsidR="00770029" w:rsidRPr="008149CF" w:rsidRDefault="00E53BA2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8149CF">
        <w:rPr>
          <w:rFonts w:ascii="SimHei" w:eastAsia="SimHei" w:hAnsi="SimHei"/>
          <w:b/>
          <w:bCs/>
          <w:sz w:val="24"/>
          <w:szCs w:val="24"/>
        </w:rPr>
        <w:t>认为个人的快乐并不是恋爱关系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中最重要的，也不</w:t>
      </w:r>
      <w:r w:rsidRPr="008149CF">
        <w:rPr>
          <w:rFonts w:ascii="SimHei" w:eastAsia="SimHei" w:hAnsi="SimHei"/>
          <w:b/>
          <w:bCs/>
          <w:sz w:val="24"/>
          <w:szCs w:val="24"/>
        </w:rPr>
        <w:t>是具有控制性地位的。</w:t>
      </w:r>
    </w:p>
    <w:p w14:paraId="5F1AD954" w14:textId="77777777" w:rsidR="00770029" w:rsidRPr="008149CF" w:rsidRDefault="00770029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687681AE" w14:textId="77777777" w:rsidR="00770029" w:rsidRPr="008149CF" w:rsidRDefault="00E53BA2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基督徒的恋爱哲学认定</w:t>
      </w:r>
      <w:r w:rsidRPr="008149CF">
        <w:rPr>
          <w:rFonts w:ascii="SimHei" w:eastAsia="SimHei" w:hAnsi="SimHei"/>
          <w:b/>
          <w:bCs/>
          <w:sz w:val="24"/>
          <w:szCs w:val="24"/>
        </w:rPr>
        <w:t>根据圣经，委身的关系在亲密接触发生之前。</w:t>
      </w:r>
    </w:p>
    <w:p w14:paraId="77A91D86" w14:textId="2559D4D7" w:rsidR="00E53BA2" w:rsidRPr="008149CF" w:rsidRDefault="00E53BA2" w:rsidP="00770029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</w:p>
    <w:p w14:paraId="366C730E" w14:textId="77777777" w:rsidR="00770029" w:rsidRPr="008149CF" w:rsidRDefault="00E53BA2" w:rsidP="00770029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8149CF">
        <w:rPr>
          <w:rFonts w:ascii="SimHei" w:eastAsia="SimHei" w:hAnsi="SimHei"/>
          <w:b/>
          <w:bCs/>
          <w:sz w:val="24"/>
          <w:szCs w:val="24"/>
        </w:rPr>
        <w:t>认为，根据圣经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8149CF">
        <w:rPr>
          <w:rFonts w:ascii="SimHei" w:eastAsia="SimHei" w:hAnsi="SimHei"/>
          <w:b/>
          <w:bCs/>
          <w:sz w:val="24"/>
          <w:szCs w:val="24"/>
        </w:rPr>
        <w:t>成为基督徒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包括</w:t>
      </w:r>
      <w:r w:rsidRPr="008149CF">
        <w:rPr>
          <w:rFonts w:ascii="SimHei" w:eastAsia="SimHei" w:hAnsi="SimHei"/>
          <w:b/>
          <w:bCs/>
          <w:sz w:val="24"/>
          <w:szCs w:val="24"/>
        </w:rPr>
        <w:t>成为一间地方教会的成员，以能够按照教会之约的精神彼此负责。</w:t>
      </w:r>
    </w:p>
    <w:p w14:paraId="40AE89BC" w14:textId="77777777" w:rsidR="00770029" w:rsidRPr="008149CF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4C67E65F" w14:textId="7986BA85" w:rsidR="00E53BA2" w:rsidRPr="008149CF" w:rsidRDefault="00E53BA2" w:rsidP="0077002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3872DA51" w14:textId="77777777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彼得后书 1:2-3</w:t>
      </w:r>
    </w:p>
    <w:p w14:paraId="292E3363" w14:textId="241053F8" w:rsidR="00E53BA2" w:rsidRPr="008149CF" w:rsidRDefault="00E53BA2" w:rsidP="00E53BA2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愿恩惠平安，因你们认识神和我们主耶稣，多多的加给你们。神的神能已经将一切关乎生命和虔敬的事赐给我们，皆因我们认识那用自己荣耀和美德召我们的主。</w:t>
      </w:r>
    </w:p>
    <w:p w14:paraId="21720C84" w14:textId="77777777" w:rsidR="00770029" w:rsidRPr="008149CF" w:rsidRDefault="00770029" w:rsidP="00770029">
      <w:pPr>
        <w:rPr>
          <w:rFonts w:ascii="SimHei" w:eastAsia="SimHei" w:hAnsi="SimHei"/>
          <w:b/>
          <w:bCs/>
          <w:sz w:val="24"/>
          <w:szCs w:val="24"/>
        </w:rPr>
      </w:pPr>
    </w:p>
    <w:p w14:paraId="6C762E42" w14:textId="77777777" w:rsidR="00E53BA2" w:rsidRPr="008149CF" w:rsidRDefault="00E53BA2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lastRenderedPageBreak/>
        <w:t>提摩太后书3:16-17</w:t>
      </w:r>
    </w:p>
    <w:p w14:paraId="67862E61" w14:textId="5B27378E" w:rsidR="00E53BA2" w:rsidRPr="008149CF" w:rsidRDefault="00E53BA2" w:rsidP="00FC7057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8149CF">
        <w:rPr>
          <w:rFonts w:ascii="SimHei" w:eastAsia="SimHei" w:hAnsi="SimHei" w:hint="eastAsia"/>
          <w:b/>
          <w:bCs/>
          <w:sz w:val="24"/>
          <w:szCs w:val="24"/>
        </w:rPr>
        <w:t>圣经都是神所默示的，（或作凡神默示的圣经）于教训，督责，使人归正，教导人学义，都是有益的。叫属神的人得以完全，</w:t>
      </w:r>
      <w:r w:rsidR="005C04F0" w:rsidRPr="008149CF">
        <w:rPr>
          <w:rFonts w:ascii="SimHei" w:eastAsia="SimHei" w:hAnsi="SimHei" w:hint="eastAsia"/>
          <w:b/>
          <w:bCs/>
          <w:sz w:val="24"/>
          <w:szCs w:val="24"/>
        </w:rPr>
        <w:t>预</w:t>
      </w:r>
      <w:r w:rsidRPr="008149CF">
        <w:rPr>
          <w:rFonts w:ascii="SimHei" w:eastAsia="SimHei" w:hAnsi="SimHei" w:hint="eastAsia"/>
          <w:b/>
          <w:bCs/>
          <w:sz w:val="24"/>
          <w:szCs w:val="24"/>
        </w:rPr>
        <w:t>备行各样的善事。</w:t>
      </w:r>
    </w:p>
    <w:p w14:paraId="45B9F2BC" w14:textId="77777777" w:rsidR="00E53BA2" w:rsidRPr="008149CF" w:rsidRDefault="00E53BA2" w:rsidP="00CD7F39">
      <w:pPr>
        <w:rPr>
          <w:rFonts w:ascii="SimHei" w:eastAsia="SimHei" w:hAnsi="SimHei"/>
          <w:b/>
          <w:bCs/>
          <w:sz w:val="24"/>
          <w:szCs w:val="24"/>
        </w:rPr>
      </w:pPr>
    </w:p>
    <w:sectPr w:rsidR="00E53BA2" w:rsidRPr="008149C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96435" w14:textId="77777777" w:rsidR="00B9077B" w:rsidRDefault="00B9077B" w:rsidP="00CD26FD">
      <w:pPr>
        <w:spacing w:after="0"/>
      </w:pPr>
      <w:r>
        <w:separator/>
      </w:r>
    </w:p>
  </w:endnote>
  <w:endnote w:type="continuationSeparator" w:id="0">
    <w:p w14:paraId="52CA0EDE" w14:textId="77777777" w:rsidR="00B9077B" w:rsidRDefault="00B9077B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066DEC2-841B-4E8E-9B53-37B7F74EABD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7A25" w14:textId="77777777" w:rsidR="00B9077B" w:rsidRDefault="00B9077B" w:rsidP="00CD26FD">
      <w:pPr>
        <w:spacing w:after="0"/>
      </w:pPr>
      <w:r>
        <w:separator/>
      </w:r>
    </w:p>
  </w:footnote>
  <w:footnote w:type="continuationSeparator" w:id="0">
    <w:p w14:paraId="6A5B32C3" w14:textId="77777777" w:rsidR="00B9077B" w:rsidRDefault="00B9077B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5F4"/>
    <w:multiLevelType w:val="hybridMultilevel"/>
    <w:tmpl w:val="39F4AE9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93E8B"/>
    <w:multiLevelType w:val="hybridMultilevel"/>
    <w:tmpl w:val="599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DE719F"/>
    <w:multiLevelType w:val="hybridMultilevel"/>
    <w:tmpl w:val="37A2AD64"/>
    <w:lvl w:ilvl="0" w:tplc="C646ED3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079E6"/>
    <w:multiLevelType w:val="hybridMultilevel"/>
    <w:tmpl w:val="A22C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A15157"/>
    <w:multiLevelType w:val="hybridMultilevel"/>
    <w:tmpl w:val="7CB0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B639B"/>
    <w:multiLevelType w:val="hybridMultilevel"/>
    <w:tmpl w:val="E0C4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03149">
    <w:abstractNumId w:val="35"/>
  </w:num>
  <w:num w:numId="2" w16cid:durableId="441608723">
    <w:abstractNumId w:val="3"/>
  </w:num>
  <w:num w:numId="3" w16cid:durableId="1570111790">
    <w:abstractNumId w:val="25"/>
  </w:num>
  <w:num w:numId="4" w16cid:durableId="163861129">
    <w:abstractNumId w:val="27"/>
  </w:num>
  <w:num w:numId="5" w16cid:durableId="293760436">
    <w:abstractNumId w:val="32"/>
  </w:num>
  <w:num w:numId="6" w16cid:durableId="1016225404">
    <w:abstractNumId w:val="6"/>
  </w:num>
  <w:num w:numId="7" w16cid:durableId="1348751081">
    <w:abstractNumId w:val="11"/>
  </w:num>
  <w:num w:numId="8" w16cid:durableId="1698432291">
    <w:abstractNumId w:val="4"/>
  </w:num>
  <w:num w:numId="9" w16cid:durableId="1582056270">
    <w:abstractNumId w:val="29"/>
  </w:num>
  <w:num w:numId="10" w16cid:durableId="1085303104">
    <w:abstractNumId w:val="34"/>
  </w:num>
  <w:num w:numId="11" w16cid:durableId="779104005">
    <w:abstractNumId w:val="22"/>
  </w:num>
  <w:num w:numId="12" w16cid:durableId="139158902">
    <w:abstractNumId w:val="15"/>
  </w:num>
  <w:num w:numId="13" w16cid:durableId="1420953277">
    <w:abstractNumId w:val="18"/>
  </w:num>
  <w:num w:numId="14" w16cid:durableId="88890757">
    <w:abstractNumId w:val="28"/>
  </w:num>
  <w:num w:numId="15" w16cid:durableId="2078235470">
    <w:abstractNumId w:val="26"/>
  </w:num>
  <w:num w:numId="16" w16cid:durableId="24134102">
    <w:abstractNumId w:val="17"/>
  </w:num>
  <w:num w:numId="17" w16cid:durableId="1557860976">
    <w:abstractNumId w:val="31"/>
  </w:num>
  <w:num w:numId="18" w16cid:durableId="622462391">
    <w:abstractNumId w:val="23"/>
  </w:num>
  <w:num w:numId="19" w16cid:durableId="651177697">
    <w:abstractNumId w:val="21"/>
  </w:num>
  <w:num w:numId="20" w16cid:durableId="554434772">
    <w:abstractNumId w:val="14"/>
  </w:num>
  <w:num w:numId="21" w16cid:durableId="2096244926">
    <w:abstractNumId w:val="5"/>
  </w:num>
  <w:num w:numId="22" w16cid:durableId="66004697">
    <w:abstractNumId w:val="13"/>
  </w:num>
  <w:num w:numId="23" w16cid:durableId="795368620">
    <w:abstractNumId w:val="19"/>
  </w:num>
  <w:num w:numId="24" w16cid:durableId="1979455027">
    <w:abstractNumId w:val="20"/>
  </w:num>
  <w:num w:numId="25" w16cid:durableId="1253584012">
    <w:abstractNumId w:val="33"/>
  </w:num>
  <w:num w:numId="26" w16cid:durableId="932322270">
    <w:abstractNumId w:val="10"/>
  </w:num>
  <w:num w:numId="27" w16cid:durableId="71247228">
    <w:abstractNumId w:val="1"/>
  </w:num>
  <w:num w:numId="28" w16cid:durableId="148518479">
    <w:abstractNumId w:val="9"/>
  </w:num>
  <w:num w:numId="29" w16cid:durableId="634414938">
    <w:abstractNumId w:val="7"/>
  </w:num>
  <w:num w:numId="30" w16cid:durableId="624821494">
    <w:abstractNumId w:val="16"/>
  </w:num>
  <w:num w:numId="31" w16cid:durableId="685786192">
    <w:abstractNumId w:val="2"/>
  </w:num>
  <w:num w:numId="32" w16cid:durableId="1117480636">
    <w:abstractNumId w:val="30"/>
  </w:num>
  <w:num w:numId="33" w16cid:durableId="151944475">
    <w:abstractNumId w:val="12"/>
  </w:num>
  <w:num w:numId="34" w16cid:durableId="628167168">
    <w:abstractNumId w:val="24"/>
  </w:num>
  <w:num w:numId="35" w16cid:durableId="2138527079">
    <w:abstractNumId w:val="8"/>
  </w:num>
  <w:num w:numId="36" w16cid:durableId="22022782">
    <w:abstractNumId w:val="0"/>
  </w:num>
  <w:num w:numId="37" w16cid:durableId="843518889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5C04F0"/>
    <w:rsid w:val="005D6E02"/>
    <w:rsid w:val="00616836"/>
    <w:rsid w:val="00663FA3"/>
    <w:rsid w:val="00686A6C"/>
    <w:rsid w:val="006C6BB9"/>
    <w:rsid w:val="006E07DF"/>
    <w:rsid w:val="006F0A43"/>
    <w:rsid w:val="0072079B"/>
    <w:rsid w:val="00736CF9"/>
    <w:rsid w:val="00770029"/>
    <w:rsid w:val="007A696A"/>
    <w:rsid w:val="008149CF"/>
    <w:rsid w:val="00837A29"/>
    <w:rsid w:val="00846636"/>
    <w:rsid w:val="00886E04"/>
    <w:rsid w:val="008E1845"/>
    <w:rsid w:val="00933E50"/>
    <w:rsid w:val="00947440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B9077B"/>
    <w:rsid w:val="00C176B0"/>
    <w:rsid w:val="00C339F2"/>
    <w:rsid w:val="00C418AC"/>
    <w:rsid w:val="00C74C53"/>
    <w:rsid w:val="00C87CDD"/>
    <w:rsid w:val="00CB5B95"/>
    <w:rsid w:val="00CD26FD"/>
    <w:rsid w:val="00CD7F39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53BA2"/>
    <w:rsid w:val="00E67B5A"/>
    <w:rsid w:val="00FA2AC2"/>
    <w:rsid w:val="00FC7057"/>
    <w:rsid w:val="00FE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styleId="CommentReference">
    <w:name w:val="annotation reference"/>
    <w:basedOn w:val="DefaultParagraphFont"/>
    <w:uiPriority w:val="99"/>
    <w:semiHidden/>
    <w:unhideWhenUsed/>
    <w:rsid w:val="005C0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4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4F0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2020-01-14T01:12:00Z</dcterms:created>
  <dcterms:modified xsi:type="dcterms:W3CDTF">2023-09-08T03:08:00Z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