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57674" w14:textId="77777777" w:rsidR="00312F14" w:rsidRPr="00210D5A" w:rsidRDefault="004E0781" w:rsidP="00312F14">
      <w:pPr>
        <w:rPr>
          <w:rFonts w:ascii="SimHei" w:eastAsia="SimHei" w:hAnsi="SimHei"/>
          <w:b/>
          <w:sz w:val="24"/>
          <w:lang w:eastAsia="zh-CN"/>
        </w:rPr>
      </w:pPr>
      <w:r w:rsidRPr="00210D5A">
        <w:rPr>
          <w:rFonts w:ascii="SimHei" w:eastAsia="SimHei" w:hAnsi="SimHei"/>
          <w:b/>
          <w:noProof/>
          <w:sz w:val="24"/>
          <w:lang w:eastAsia="zh-CN"/>
        </w:rPr>
        <w:drawing>
          <wp:anchor distT="0" distB="0" distL="114300" distR="114300" simplePos="0" relativeHeight="251657728" behindDoc="0" locked="0" layoutInCell="1" allowOverlap="0" wp14:anchorId="184FE588" wp14:editId="4C2558C3">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10D5A">
        <w:rPr>
          <w:rFonts w:ascii="SimHei" w:eastAsia="SimHei" w:hAnsi="SimHei"/>
          <w:b/>
          <w:sz w:val="24"/>
          <w:lang w:eastAsia="zh-CN"/>
        </w:rPr>
        <w:t>核心课程：</w:t>
      </w:r>
      <w:r w:rsidR="00312F14" w:rsidRPr="00210D5A">
        <w:rPr>
          <w:rFonts w:ascii="SimHei" w:eastAsia="SimHei" w:hAnsi="SimHei" w:hint="eastAsia"/>
          <w:b/>
          <w:sz w:val="24"/>
          <w:lang w:eastAsia="zh-CN"/>
        </w:rPr>
        <w:t>教会生活</w:t>
      </w:r>
    </w:p>
    <w:p w14:paraId="502DF317" w14:textId="77777777" w:rsidR="002746CF" w:rsidRPr="00210D5A" w:rsidRDefault="004B54B5" w:rsidP="00312F14">
      <w:pPr>
        <w:pBdr>
          <w:bottom w:val="single" w:sz="6" w:space="1" w:color="auto"/>
        </w:pBdr>
        <w:rPr>
          <w:rFonts w:ascii="SimHei" w:eastAsia="SimHei" w:hAnsi="SimHei"/>
          <w:b/>
          <w:sz w:val="24"/>
          <w:lang w:eastAsia="zh-CN"/>
        </w:rPr>
      </w:pPr>
      <w:r w:rsidRPr="00210D5A">
        <w:rPr>
          <w:rFonts w:ascii="SimHei" w:eastAsia="SimHei" w:hAnsi="SimHei" w:hint="eastAsia"/>
          <w:b/>
          <w:sz w:val="24"/>
          <w:lang w:eastAsia="zh-CN"/>
        </w:rPr>
        <w:t>十</w:t>
      </w:r>
      <w:r w:rsidR="003D0D26" w:rsidRPr="00210D5A">
        <w:rPr>
          <w:rFonts w:ascii="SimHei" w:eastAsia="SimHei" w:hAnsi="SimHei" w:hint="eastAsia"/>
          <w:b/>
          <w:sz w:val="24"/>
          <w:lang w:eastAsia="zh-CN"/>
        </w:rPr>
        <w:t>一</w:t>
      </w:r>
      <w:r w:rsidR="00EE4D30" w:rsidRPr="00210D5A">
        <w:rPr>
          <w:rFonts w:ascii="SimHei" w:eastAsia="SimHei" w:hAnsi="SimHei"/>
          <w:b/>
          <w:sz w:val="24"/>
          <w:lang w:eastAsia="zh-CN"/>
        </w:rPr>
        <w:t>讲：</w:t>
      </w:r>
      <w:r w:rsidR="003D0D26" w:rsidRPr="00210D5A">
        <w:rPr>
          <w:rFonts w:ascii="SimHei" w:eastAsia="SimHei" w:hAnsi="SimHei" w:hint="eastAsia"/>
          <w:b/>
          <w:sz w:val="24"/>
          <w:lang w:eastAsia="zh-CN"/>
        </w:rPr>
        <w:t>奉献与</w:t>
      </w:r>
      <w:r w:rsidR="003D0D26" w:rsidRPr="00210D5A">
        <w:rPr>
          <w:rFonts w:ascii="SimHei" w:eastAsia="SimHei" w:hAnsi="SimHei"/>
          <w:b/>
          <w:sz w:val="24"/>
          <w:lang w:eastAsia="zh-CN"/>
        </w:rPr>
        <w:t>服事</w:t>
      </w:r>
      <w:r w:rsidR="00743BF1" w:rsidRPr="00210D5A">
        <w:rPr>
          <w:rFonts w:ascii="SimHei" w:eastAsia="SimHei" w:hAnsi="SimHei" w:hint="eastAsia"/>
          <w:b/>
          <w:sz w:val="24"/>
          <w:lang w:eastAsia="zh-CN"/>
        </w:rPr>
        <w:t>——</w:t>
      </w:r>
      <w:r w:rsidR="003D0D26" w:rsidRPr="00210D5A">
        <w:rPr>
          <w:rFonts w:ascii="SimHei" w:eastAsia="SimHei" w:hAnsi="SimHei" w:hint="eastAsia"/>
          <w:b/>
          <w:sz w:val="24"/>
          <w:lang w:eastAsia="zh-CN"/>
        </w:rPr>
        <w:t>为合一</w:t>
      </w:r>
      <w:r w:rsidR="003D0D26" w:rsidRPr="00210D5A">
        <w:rPr>
          <w:rFonts w:ascii="SimHei" w:eastAsia="SimHei" w:hAnsi="SimHei"/>
          <w:b/>
          <w:sz w:val="24"/>
          <w:lang w:eastAsia="zh-CN"/>
        </w:rPr>
        <w:t>而摆上</w:t>
      </w:r>
    </w:p>
    <w:p w14:paraId="0DD3A6FB" w14:textId="77777777" w:rsidR="00312F14" w:rsidRPr="00210D5A" w:rsidRDefault="00312F14" w:rsidP="00B83467">
      <w:pPr>
        <w:pStyle w:val="Heading1"/>
        <w:numPr>
          <w:ilvl w:val="0"/>
          <w:numId w:val="1"/>
        </w:numPr>
        <w:rPr>
          <w:rFonts w:ascii="SimHei" w:eastAsia="SimHei" w:hAnsi="SimHei"/>
          <w:bCs w:val="0"/>
          <w:sz w:val="24"/>
          <w:szCs w:val="24"/>
          <w:lang w:eastAsia="zh-CN"/>
        </w:rPr>
      </w:pPr>
      <w:r w:rsidRPr="00210D5A">
        <w:rPr>
          <w:rFonts w:ascii="SimHei" w:eastAsia="SimHei" w:hAnsi="SimHei" w:hint="eastAsia"/>
          <w:bCs w:val="0"/>
          <w:sz w:val="24"/>
          <w:szCs w:val="24"/>
          <w:lang w:eastAsia="zh-CN"/>
        </w:rPr>
        <w:t>导论</w:t>
      </w:r>
    </w:p>
    <w:p w14:paraId="0BB994B3"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今天早上，我们要来谈在</w:t>
      </w:r>
      <w:r w:rsidRPr="00210D5A">
        <w:rPr>
          <w:rFonts w:ascii="SimHei" w:eastAsia="SimHei" w:hAnsi="SimHei"/>
          <w:b/>
          <w:sz w:val="24"/>
          <w:lang w:eastAsia="zh-CN"/>
        </w:rPr>
        <w:t>教会生活中</w:t>
      </w:r>
      <w:r w:rsidRPr="00210D5A">
        <w:rPr>
          <w:rFonts w:ascii="SimHei" w:eastAsia="SimHei" w:hAnsi="SimHei" w:hint="eastAsia"/>
          <w:b/>
          <w:sz w:val="24"/>
          <w:lang w:eastAsia="zh-CN"/>
        </w:rPr>
        <w:t>服事和奉献的话题。论到服事或者奉献（我会交替使用这两个词），我是指花费你自己——你的时间、你的恩赐、你的资源、你的精力——你所拥有的一切来</w:t>
      </w:r>
      <w:r w:rsidRPr="00210D5A">
        <w:rPr>
          <w:rFonts w:ascii="SimHei" w:eastAsia="SimHei" w:hAnsi="SimHei"/>
          <w:b/>
          <w:sz w:val="24"/>
          <w:lang w:eastAsia="zh-CN"/>
        </w:rPr>
        <w:t>供应教会的需要</w:t>
      </w:r>
      <w:r w:rsidRPr="00210D5A">
        <w:rPr>
          <w:rFonts w:ascii="SimHei" w:eastAsia="SimHei" w:hAnsi="SimHei" w:hint="eastAsia"/>
          <w:b/>
          <w:sz w:val="24"/>
          <w:lang w:eastAsia="zh-CN"/>
        </w:rPr>
        <w:t>。在这方面，基督的服事是我们的榜样。在马可福音10:45，耶稣说</w:t>
      </w:r>
      <w:proofErr w:type="gramStart"/>
      <w:r w:rsidRPr="00210D5A">
        <w:rPr>
          <w:rFonts w:ascii="SimHei" w:eastAsia="SimHei" w:hAnsi="SimHei" w:hint="eastAsia"/>
          <w:b/>
          <w:sz w:val="24"/>
          <w:lang w:eastAsia="zh-CN"/>
        </w:rPr>
        <w:t>：“</w:t>
      </w:r>
      <w:proofErr w:type="gramEnd"/>
      <w:r w:rsidRPr="00210D5A">
        <w:rPr>
          <w:rFonts w:ascii="SimHei" w:eastAsia="SimHei" w:hAnsi="SimHei" w:hint="eastAsia"/>
          <w:b/>
          <w:sz w:val="24"/>
          <w:lang w:eastAsia="zh-CN"/>
        </w:rPr>
        <w:t>因为人子来，并不是要受人的服事，乃是要服事人，并且要舍命，作多人的赎价。”</w:t>
      </w:r>
    </w:p>
    <w:p w14:paraId="698A3C44"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现在，</w:t>
      </w:r>
      <w:proofErr w:type="gramStart"/>
      <w:r w:rsidRPr="00210D5A">
        <w:rPr>
          <w:rFonts w:ascii="SimHei" w:eastAsia="SimHei" w:hAnsi="SimHei" w:hint="eastAsia"/>
          <w:b/>
          <w:sz w:val="24"/>
          <w:lang w:eastAsia="zh-CN"/>
        </w:rPr>
        <w:t>耶稣呼召我们</w:t>
      </w:r>
      <w:proofErr w:type="gramEnd"/>
      <w:r w:rsidRPr="00210D5A">
        <w:rPr>
          <w:rFonts w:ascii="SimHei" w:eastAsia="SimHei" w:hAnsi="SimHei" w:hint="eastAsia"/>
          <w:b/>
          <w:sz w:val="24"/>
          <w:lang w:eastAsia="zh-CN"/>
        </w:rPr>
        <w:t>背起十字架来跟随他。其中的部分含义就是跟随他服事教会。耶稣说：“在你们中间，谁愿为首，就必作众人的仆人。”（马可福音10:44）。所以，在耶稣看来，为他人的需要而服事是一件伟大的事。</w:t>
      </w:r>
    </w:p>
    <w:p w14:paraId="7736E11B"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样，我们对他人的服事，就应该是从我们心里发出的爱的结果，因为神在基督里向我们显明了他的爱。在服事中，我们在基督里的喜乐就随着慷慨而自然地散发出来。这就是事奉的源头——当我们明白基督那无与伦比的怜悯时，所产生的无尽的喜乐。</w:t>
      </w:r>
    </w:p>
    <w:p w14:paraId="0F66B1F0"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今天早上，我们要来思想，神</w:t>
      </w:r>
      <w:proofErr w:type="gramStart"/>
      <w:r w:rsidRPr="00210D5A">
        <w:rPr>
          <w:rFonts w:ascii="SimHei" w:eastAsia="SimHei" w:hAnsi="SimHei" w:hint="eastAsia"/>
          <w:b/>
          <w:sz w:val="24"/>
          <w:lang w:eastAsia="zh-CN"/>
        </w:rPr>
        <w:t>如何呼召我们</w:t>
      </w:r>
      <w:proofErr w:type="gramEnd"/>
      <w:r w:rsidRPr="00210D5A">
        <w:rPr>
          <w:rFonts w:ascii="SimHei" w:eastAsia="SimHei" w:hAnsi="SimHei" w:hint="eastAsia"/>
          <w:b/>
          <w:sz w:val="24"/>
          <w:lang w:eastAsia="zh-CN"/>
        </w:rPr>
        <w:t>使用不同的恩赐在教会中彼此服事，以及这样的服事如何有益于教会的合一。我们会先从服事的神学开始，然后逐一解释服事能够有益于合一的四种途径。在此过程中，我也会停下来，反思一些我们可能在服事中跌倒、不能荣耀神的情况。我盼望今天早上的讨论可以激励我们越来越多地为了神的荣耀和我们的益处而彼此服事。</w:t>
      </w:r>
    </w:p>
    <w:p w14:paraId="71C4F1AB" w14:textId="77777777" w:rsidR="003D0D26" w:rsidRPr="00210D5A" w:rsidRDefault="003D0D26" w:rsidP="003D0D26">
      <w:pPr>
        <w:pStyle w:val="Heading1"/>
        <w:numPr>
          <w:ilvl w:val="0"/>
          <w:numId w:val="1"/>
        </w:numPr>
        <w:rPr>
          <w:rFonts w:ascii="SimHei" w:eastAsia="SimHei" w:hAnsi="SimHei"/>
          <w:bCs w:val="0"/>
          <w:sz w:val="24"/>
          <w:szCs w:val="24"/>
          <w:lang w:eastAsia="zh-CN"/>
        </w:rPr>
      </w:pPr>
      <w:r w:rsidRPr="00210D5A">
        <w:rPr>
          <w:rFonts w:ascii="SimHei" w:eastAsia="SimHei" w:hAnsi="SimHei" w:hint="eastAsia"/>
          <w:bCs w:val="0"/>
          <w:sz w:val="24"/>
          <w:szCs w:val="24"/>
          <w:lang w:eastAsia="zh-CN"/>
        </w:rPr>
        <w:t>服事的神学</w:t>
      </w:r>
    </w:p>
    <w:p w14:paraId="2B7810C7"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让我们从圣经中多处经文向我们勾勒的事奉神学开始——我们可以首先来看一处彼得前书的经文，彼得前书4:10：</w:t>
      </w:r>
    </w:p>
    <w:p w14:paraId="38286C3F" w14:textId="77777777" w:rsidR="003D0D26" w:rsidRPr="00210D5A" w:rsidRDefault="003D0D26" w:rsidP="0060734D">
      <w:pPr>
        <w:ind w:leftChars="200" w:left="440"/>
        <w:rPr>
          <w:rFonts w:ascii="SimHei" w:eastAsia="SimHei" w:hAnsi="SimHei"/>
          <w:b/>
          <w:sz w:val="24"/>
          <w:lang w:eastAsia="zh-CN"/>
        </w:rPr>
      </w:pPr>
      <w:r w:rsidRPr="00210D5A">
        <w:rPr>
          <w:rFonts w:ascii="SimHei" w:eastAsia="SimHei" w:hAnsi="SimHei" w:hint="eastAsia"/>
          <w:b/>
          <w:sz w:val="24"/>
          <w:lang w:eastAsia="zh-CN"/>
        </w:rPr>
        <w:t>各人要照所得的恩赐彼此服事，作神百般恩赐的好管家。</w:t>
      </w:r>
    </w:p>
    <w:p w14:paraId="01CD9172"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接着，在11节：</w:t>
      </w:r>
    </w:p>
    <w:p w14:paraId="46516CC0" w14:textId="77777777" w:rsidR="003D0D26" w:rsidRPr="00210D5A" w:rsidRDefault="003D0D26" w:rsidP="0060734D">
      <w:pPr>
        <w:ind w:leftChars="200" w:left="440"/>
        <w:rPr>
          <w:rFonts w:ascii="SimHei" w:eastAsia="SimHei" w:hAnsi="SimHei"/>
          <w:b/>
          <w:sz w:val="24"/>
          <w:lang w:eastAsia="zh-CN"/>
        </w:rPr>
      </w:pPr>
      <w:r w:rsidRPr="00210D5A">
        <w:rPr>
          <w:rFonts w:ascii="SimHei" w:eastAsia="SimHei" w:hAnsi="SimHei" w:hint="eastAsia"/>
          <w:b/>
          <w:sz w:val="24"/>
          <w:lang w:eastAsia="zh-CN"/>
        </w:rPr>
        <w:t>若有服事人的，要按着神所赐的力量服事，叫神在凡事上因耶稣基督得荣耀。</w:t>
      </w:r>
    </w:p>
    <w:p w14:paraId="3CC5CD48"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彼得前书4章的这两节经文，好像是对教会服事或事奉神学的概括，其中包含了简单但重要的五个方面：（1</w:t>
      </w:r>
      <w:r w:rsidRPr="00210D5A">
        <w:rPr>
          <w:rFonts w:ascii="SimHei" w:eastAsia="SimHei" w:hAnsi="SimHei"/>
          <w:b/>
          <w:sz w:val="24"/>
          <w:lang w:eastAsia="zh-CN"/>
        </w:rPr>
        <w:t>）</w:t>
      </w:r>
      <w:r w:rsidRPr="00210D5A">
        <w:rPr>
          <w:rFonts w:ascii="SimHei" w:eastAsia="SimHei" w:hAnsi="SimHei" w:hint="eastAsia"/>
          <w:b/>
          <w:sz w:val="24"/>
          <w:lang w:eastAsia="zh-CN"/>
        </w:rPr>
        <w:t>每一名基督徒都得到了某种恩赐（这并非单单教会领袖和工人才有的东西，更不是</w:t>
      </w:r>
      <w:r w:rsidRPr="00210D5A">
        <w:rPr>
          <w:rFonts w:ascii="SimHei" w:eastAsia="SimHei" w:hAnsi="SimHei"/>
          <w:b/>
          <w:sz w:val="24"/>
          <w:lang w:eastAsia="zh-CN"/>
        </w:rPr>
        <w:t>让</w:t>
      </w:r>
      <w:r w:rsidRPr="00210D5A">
        <w:rPr>
          <w:rFonts w:ascii="SimHei" w:eastAsia="SimHei" w:hAnsi="SimHei" w:hint="eastAsia"/>
          <w:b/>
          <w:sz w:val="24"/>
          <w:lang w:eastAsia="zh-CN"/>
        </w:rPr>
        <w:t>平信徒消极地旁观）；（2）恩赐是神恩典的结果；（3）我们有责任使用这恩赐；（4）我们应当为别人的益处和上帝的荣耀来使用它；以及（5）我们应当靠神的力量来服事。所以，你是一名基督徒，在你里面就有一些神恩典特别的彰显，是可以用来建立别人的信心，并使神得荣耀的。</w:t>
      </w:r>
    </w:p>
    <w:p w14:paraId="0B61113C"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请看你们讲义上的第二段经文，提到了另一个重要的观点。</w:t>
      </w:r>
    </w:p>
    <w:p w14:paraId="25DEE89D"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在以</w:t>
      </w:r>
      <w:proofErr w:type="gramStart"/>
      <w:r w:rsidRPr="00210D5A">
        <w:rPr>
          <w:rFonts w:ascii="SimHei" w:eastAsia="SimHei" w:hAnsi="SimHei" w:hint="eastAsia"/>
          <w:b/>
          <w:sz w:val="24"/>
          <w:lang w:eastAsia="zh-CN"/>
        </w:rPr>
        <w:t>弗</w:t>
      </w:r>
      <w:proofErr w:type="gramEnd"/>
      <w:r w:rsidRPr="00210D5A">
        <w:rPr>
          <w:rFonts w:ascii="SimHei" w:eastAsia="SimHei" w:hAnsi="SimHei" w:hint="eastAsia"/>
          <w:b/>
          <w:sz w:val="24"/>
          <w:lang w:eastAsia="zh-CN"/>
        </w:rPr>
        <w:t>所书4:12-13，</w:t>
      </w:r>
      <w:proofErr w:type="gramStart"/>
      <w:r w:rsidRPr="00210D5A">
        <w:rPr>
          <w:rFonts w:ascii="SimHei" w:eastAsia="SimHei" w:hAnsi="SimHei" w:hint="eastAsia"/>
          <w:b/>
          <w:sz w:val="24"/>
          <w:lang w:eastAsia="zh-CN"/>
        </w:rPr>
        <w:t>保罗说神赐给这些恩赐是“</w:t>
      </w:r>
      <w:proofErr w:type="gramEnd"/>
      <w:r w:rsidRPr="00210D5A">
        <w:rPr>
          <w:rFonts w:ascii="SimHei" w:eastAsia="SimHei" w:hAnsi="SimHei" w:hint="eastAsia"/>
          <w:b/>
          <w:sz w:val="24"/>
          <w:lang w:eastAsia="zh-CN"/>
        </w:rPr>
        <w:t>为要成全圣徒，各尽其职，建立基督的身体，直等到我们众人在真道上同归于一，认识神的儿子”。保罗在这里强调，目的是使整个身体强健，而不仅仅是使某些部分强健。我们彼此服事的时候，不仅仅要看到这可以帮助彼此越来越成熟，而是要看到整个身体在基督里越来越成熟。而最终，在这一切事上，我们的目的是在信仰上的合一，以及认识神的儿子。神按照他的恩典，赐给我们所有人恩赐，要我们靠着他的力量运用——首要的并不是一种让我们每个人作为个体得到完全的手段，而是为</w:t>
      </w:r>
      <w:r w:rsidRPr="00210D5A">
        <w:rPr>
          <w:rFonts w:ascii="SimHei" w:eastAsia="SimHei" w:hAnsi="SimHei" w:hint="eastAsia"/>
          <w:b/>
          <w:sz w:val="24"/>
          <w:lang w:eastAsia="zh-CN"/>
        </w:rPr>
        <w:lastRenderedPageBreak/>
        <w:t>了他的教会的不断成熟，这样我们就可以在合一中成长。这就是我们今天要谈的重点。</w:t>
      </w:r>
    </w:p>
    <w:p w14:paraId="738EA340"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顺便提一下，这也是</w:t>
      </w:r>
      <w:proofErr w:type="gramStart"/>
      <w:r w:rsidRPr="00210D5A">
        <w:rPr>
          <w:rFonts w:ascii="SimHei" w:eastAsia="SimHei" w:hAnsi="SimHei" w:hint="eastAsia"/>
          <w:b/>
          <w:sz w:val="24"/>
          <w:lang w:eastAsia="zh-CN"/>
        </w:rPr>
        <w:t>关于服</w:t>
      </w:r>
      <w:proofErr w:type="gramEnd"/>
      <w:r w:rsidRPr="00210D5A">
        <w:rPr>
          <w:rFonts w:ascii="SimHei" w:eastAsia="SimHei" w:hAnsi="SimHei" w:hint="eastAsia"/>
          <w:b/>
          <w:sz w:val="24"/>
          <w:lang w:eastAsia="zh-CN"/>
        </w:rPr>
        <w:t>事中的错误我们要说的第一点。有人会觉得他可以服事，是因为他觉得自己有恩赐，也有人是恐怕自己如果不服事就不能成为一名完全的基督徒，如果是这样，他就误解了这段经文。服事的目的是为了整个身体变得更强壮，而不是我们个人的完全。所以，这也意味着，我们要在身体需要加强的地方服事。</w:t>
      </w:r>
    </w:p>
    <w:p w14:paraId="4219D4BF" w14:textId="77777777" w:rsidR="003D0D26" w:rsidRPr="00210D5A" w:rsidRDefault="003D0D26" w:rsidP="003D0D26">
      <w:pPr>
        <w:pStyle w:val="Heading1"/>
        <w:numPr>
          <w:ilvl w:val="0"/>
          <w:numId w:val="1"/>
        </w:numPr>
        <w:rPr>
          <w:rFonts w:ascii="SimHei" w:eastAsia="SimHei" w:hAnsi="SimHei"/>
          <w:bCs w:val="0"/>
          <w:sz w:val="24"/>
          <w:szCs w:val="24"/>
          <w:lang w:eastAsia="zh-CN"/>
        </w:rPr>
      </w:pPr>
      <w:r w:rsidRPr="00210D5A">
        <w:rPr>
          <w:rFonts w:ascii="SimHei" w:eastAsia="SimHei" w:hAnsi="SimHei" w:hint="eastAsia"/>
          <w:bCs w:val="0"/>
          <w:sz w:val="24"/>
          <w:szCs w:val="24"/>
          <w:lang w:eastAsia="zh-CN"/>
        </w:rPr>
        <w:t>我们怎样以促进合一的方式服事？</w:t>
      </w:r>
    </w:p>
    <w:p w14:paraId="74037F05"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好，关于这个合一的目标（现在我已经讲到了第三大点），我们在教会中的奉献和</w:t>
      </w:r>
      <w:r w:rsidRPr="00210D5A">
        <w:rPr>
          <w:rFonts w:ascii="SimHei" w:eastAsia="SimHei" w:hAnsi="SimHei"/>
          <w:b/>
          <w:sz w:val="24"/>
          <w:lang w:eastAsia="zh-CN"/>
        </w:rPr>
        <w:t>服事应当</w:t>
      </w:r>
      <w:r w:rsidRPr="00210D5A">
        <w:rPr>
          <w:rFonts w:ascii="SimHei" w:eastAsia="SimHei" w:hAnsi="SimHei" w:hint="eastAsia"/>
          <w:b/>
          <w:sz w:val="24"/>
          <w:lang w:eastAsia="zh-CN"/>
        </w:rPr>
        <w:t>有怎样的特征？我们在教会服事的动机应该是什么？我要给出四个答案。</w:t>
      </w:r>
    </w:p>
    <w:p w14:paraId="452CE8A3"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首先，我们应该靠着神的力量，并带着巨大的喜乐来服事</w:t>
      </w:r>
    </w:p>
    <w:p w14:paraId="66E59EF0"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我们的目标应当不仅仅是好行为，而是带着因喜乐地倚靠神的帮助而来的精神所做出的好行为——这是特别能够荣耀神的。回到彼前4:11，我们看到圣经说</w:t>
      </w:r>
      <w:proofErr w:type="gramStart"/>
      <w:r w:rsidRPr="00210D5A">
        <w:rPr>
          <w:rFonts w:ascii="SimHei" w:eastAsia="SimHei" w:hAnsi="SimHei" w:hint="eastAsia"/>
          <w:b/>
          <w:sz w:val="24"/>
          <w:lang w:eastAsia="zh-CN"/>
        </w:rPr>
        <w:t>：“</w:t>
      </w:r>
      <w:proofErr w:type="gramEnd"/>
      <w:r w:rsidRPr="00210D5A">
        <w:rPr>
          <w:rFonts w:ascii="SimHei" w:eastAsia="SimHei" w:hAnsi="SimHei" w:hint="eastAsia"/>
          <w:b/>
          <w:sz w:val="24"/>
          <w:lang w:eastAsia="zh-CN"/>
        </w:rPr>
        <w:t>若有服事人的，要按着神所赐的力量服事”。</w:t>
      </w:r>
    </w:p>
    <w:p w14:paraId="120F4258"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想象一下有两个人在考虑是否要来帮助教会打扫卫生。一个人说：“哦，我想我会去的。这样会让教会领袖对我有好的印象。另外，我也善于做这类事；我可以让那里的人们留下深刻印象。”所以，他来了，抱怨教会提供的工具，不断地提到他自己的能力。他是在做事，但他在工作中并没有依靠神的力量，而且他的态度也缺少基督徒在服事中应当有的喜乐和感恩的精神。他渴望给别人留下深刻印象的想法，是惧怕人的一种表现形式，这样的服事就剥夺了神的荣耀。</w:t>
      </w:r>
    </w:p>
    <w:p w14:paraId="6E70E5AF"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设想一下，另一个人也希望帮助做打扫工作。最近他生病相当厉害。他对自己说：“哦，我是多么喜欢帮助打扫教会啊，</w:t>
      </w:r>
      <w:r w:rsidRPr="00210D5A">
        <w:rPr>
          <w:rFonts w:ascii="SimHei" w:eastAsia="SimHei" w:hAnsi="SimHei"/>
          <w:b/>
          <w:sz w:val="24"/>
          <w:lang w:eastAsia="zh-CN"/>
        </w:rPr>
        <w:t>可是我做不了太多的活</w:t>
      </w:r>
      <w:r w:rsidRPr="00210D5A">
        <w:rPr>
          <w:rFonts w:ascii="SimHei" w:eastAsia="SimHei" w:hAnsi="SimHei" w:hint="eastAsia"/>
          <w:b/>
          <w:sz w:val="24"/>
          <w:lang w:eastAsia="zh-CN"/>
        </w:rPr>
        <w:t>。或许我可以鼓励到一些灰心的人。或者，我可以只是</w:t>
      </w:r>
      <w:r w:rsidR="0060734D" w:rsidRPr="00210D5A">
        <w:rPr>
          <w:rFonts w:ascii="SimHei" w:eastAsia="SimHei" w:hAnsi="SimHei" w:hint="eastAsia"/>
          <w:b/>
          <w:sz w:val="24"/>
          <w:lang w:eastAsia="zh-CN"/>
        </w:rPr>
        <w:t>为他们</w:t>
      </w:r>
      <w:r w:rsidRPr="00210D5A">
        <w:rPr>
          <w:rFonts w:ascii="SimHei" w:eastAsia="SimHei" w:hAnsi="SimHei" w:hint="eastAsia"/>
          <w:b/>
          <w:sz w:val="24"/>
          <w:lang w:eastAsia="zh-CN"/>
        </w:rPr>
        <w:t>倒倒咖啡啥的。”于是他祷告了。结果，他觉得好些了，可以来帮助做清洁。他用抹布和扫帚尽力打扫，也做得很好。但最重要的是，他流露出了喜乐和感恩，这能够促进合一，并使</w:t>
      </w:r>
      <w:proofErr w:type="gramStart"/>
      <w:r w:rsidRPr="00210D5A">
        <w:rPr>
          <w:rFonts w:ascii="SimHei" w:eastAsia="SimHei" w:hAnsi="SimHei" w:hint="eastAsia"/>
          <w:b/>
          <w:sz w:val="24"/>
          <w:lang w:eastAsia="zh-CN"/>
        </w:rPr>
        <w:t>神得到</w:t>
      </w:r>
      <w:proofErr w:type="gramEnd"/>
      <w:r w:rsidRPr="00210D5A">
        <w:rPr>
          <w:rFonts w:ascii="SimHei" w:eastAsia="SimHei" w:hAnsi="SimHei" w:hint="eastAsia"/>
          <w:b/>
          <w:sz w:val="24"/>
          <w:lang w:eastAsia="zh-CN"/>
        </w:rPr>
        <w:t>荣耀。</w:t>
      </w:r>
    </w:p>
    <w:p w14:paraId="7C2861DB"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正如这两个例子所</w:t>
      </w:r>
      <w:proofErr w:type="gramStart"/>
      <w:r w:rsidRPr="00210D5A">
        <w:rPr>
          <w:rFonts w:ascii="SimHei" w:eastAsia="SimHei" w:hAnsi="SimHei" w:hint="eastAsia"/>
          <w:b/>
          <w:sz w:val="24"/>
          <w:lang w:eastAsia="zh-CN"/>
        </w:rPr>
        <w:t>凸</w:t>
      </w:r>
      <w:proofErr w:type="gramEnd"/>
      <w:r w:rsidRPr="00210D5A">
        <w:rPr>
          <w:rFonts w:ascii="SimHei" w:eastAsia="SimHei" w:hAnsi="SimHei" w:hint="eastAsia"/>
          <w:b/>
          <w:sz w:val="24"/>
          <w:lang w:eastAsia="zh-CN"/>
        </w:rPr>
        <w:t>显出的，神所看重的不仅仅是我们运用了自己的恩赐，而是我们如何运用恩赐——喜乐地倚靠他。这才是我们向教会奉献出自己的时间、金钱或精力时应当有的态度。在林后9:7，我们看到这样说</w:t>
      </w:r>
      <w:proofErr w:type="gramStart"/>
      <w:r w:rsidRPr="00210D5A">
        <w:rPr>
          <w:rFonts w:ascii="SimHei" w:eastAsia="SimHei" w:hAnsi="SimHei" w:hint="eastAsia"/>
          <w:b/>
          <w:sz w:val="24"/>
          <w:lang w:eastAsia="zh-CN"/>
        </w:rPr>
        <w:t>：“</w:t>
      </w:r>
      <w:proofErr w:type="gramEnd"/>
      <w:r w:rsidRPr="00210D5A">
        <w:rPr>
          <w:rFonts w:ascii="SimHei" w:eastAsia="SimHei" w:hAnsi="SimHei" w:hint="eastAsia"/>
          <w:b/>
          <w:sz w:val="24"/>
          <w:lang w:eastAsia="zh-CN"/>
        </w:rPr>
        <w:t>各人要随本心所酌定的，不要作难，不要勉强，因为捐得乐意的人是神所喜爱的。”</w:t>
      </w:r>
    </w:p>
    <w:p w14:paraId="343F155B"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当然，有太多时候，我们并没有乐意地奉献——而只是出于罪</w:t>
      </w:r>
      <w:proofErr w:type="gramStart"/>
      <w:r w:rsidRPr="00210D5A">
        <w:rPr>
          <w:rFonts w:ascii="SimHei" w:eastAsia="SimHei" w:hAnsi="SimHei" w:hint="eastAsia"/>
          <w:b/>
          <w:sz w:val="24"/>
          <w:lang w:eastAsia="zh-CN"/>
        </w:rPr>
        <w:t>疚</w:t>
      </w:r>
      <w:proofErr w:type="gramEnd"/>
      <w:r w:rsidRPr="00210D5A">
        <w:rPr>
          <w:rFonts w:ascii="SimHei" w:eastAsia="SimHei" w:hAnsi="SimHei" w:hint="eastAsia"/>
          <w:b/>
          <w:sz w:val="24"/>
          <w:lang w:eastAsia="zh-CN"/>
        </w:rPr>
        <w:t>感。我们心不甘情不愿地奉献了；这正是这节经文所反对的。但是，圣经劝诫我们要奉献，不是出于罪</w:t>
      </w:r>
      <w:proofErr w:type="gramStart"/>
      <w:r w:rsidRPr="00210D5A">
        <w:rPr>
          <w:rFonts w:ascii="SimHei" w:eastAsia="SimHei" w:hAnsi="SimHei" w:hint="eastAsia"/>
          <w:b/>
          <w:sz w:val="24"/>
          <w:lang w:eastAsia="zh-CN"/>
        </w:rPr>
        <w:t>疚</w:t>
      </w:r>
      <w:proofErr w:type="gramEnd"/>
      <w:r w:rsidRPr="00210D5A">
        <w:rPr>
          <w:rFonts w:ascii="SimHei" w:eastAsia="SimHei" w:hAnsi="SimHei" w:hint="eastAsia"/>
          <w:b/>
          <w:sz w:val="24"/>
          <w:lang w:eastAsia="zh-CN"/>
        </w:rPr>
        <w:t>感，而是因为这是一个极好的机会，参与到建造神国度的工作中。</w:t>
      </w:r>
    </w:p>
    <w:p w14:paraId="73231534"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这里是第二种服事中的错误：服事是出于罪</w:t>
      </w:r>
      <w:proofErr w:type="gramStart"/>
      <w:r w:rsidRPr="00210D5A">
        <w:rPr>
          <w:rFonts w:ascii="SimHei" w:eastAsia="SimHei" w:hAnsi="SimHei" w:hint="eastAsia"/>
          <w:b/>
          <w:sz w:val="24"/>
          <w:lang w:eastAsia="zh-CN"/>
        </w:rPr>
        <w:t>疚</w:t>
      </w:r>
      <w:proofErr w:type="gramEnd"/>
      <w:r w:rsidRPr="00210D5A">
        <w:rPr>
          <w:rFonts w:ascii="SimHei" w:eastAsia="SimHei" w:hAnsi="SimHei" w:hint="eastAsia"/>
          <w:b/>
          <w:sz w:val="24"/>
          <w:lang w:eastAsia="zh-CN"/>
        </w:rPr>
        <w:t>感而不是出于感恩，不是出于认识到这是在建造神的国、远比我们将</w:t>
      </w:r>
      <w:r w:rsidR="0060734D" w:rsidRPr="00210D5A">
        <w:rPr>
          <w:rFonts w:ascii="SimHei" w:eastAsia="SimHei" w:hAnsi="SimHei" w:hint="eastAsia"/>
          <w:b/>
          <w:sz w:val="24"/>
          <w:lang w:eastAsia="zh-CN"/>
        </w:rPr>
        <w:t>时间花在其他事情上有价值。想一下由罪</w:t>
      </w:r>
      <w:proofErr w:type="gramStart"/>
      <w:r w:rsidR="0060734D" w:rsidRPr="00210D5A">
        <w:rPr>
          <w:rFonts w:ascii="SimHei" w:eastAsia="SimHei" w:hAnsi="SimHei" w:hint="eastAsia"/>
          <w:b/>
          <w:sz w:val="24"/>
          <w:lang w:eastAsia="zh-CN"/>
        </w:rPr>
        <w:t>疚</w:t>
      </w:r>
      <w:proofErr w:type="gramEnd"/>
      <w:r w:rsidR="0060734D" w:rsidRPr="00210D5A">
        <w:rPr>
          <w:rFonts w:ascii="SimHei" w:eastAsia="SimHei" w:hAnsi="SimHei" w:hint="eastAsia"/>
          <w:b/>
          <w:sz w:val="24"/>
          <w:lang w:eastAsia="zh-CN"/>
        </w:rPr>
        <w:t>感驱动的服事如何谈论神的事工</w:t>
      </w:r>
      <w:r w:rsidRPr="00210D5A">
        <w:rPr>
          <w:rFonts w:ascii="SimHei" w:eastAsia="SimHei" w:hAnsi="SimHei" w:hint="eastAsia"/>
          <w:b/>
          <w:sz w:val="24"/>
          <w:lang w:eastAsia="zh-CN"/>
        </w:rPr>
        <w:t>。实际上那是在说，它们不如我们生命中的其他东西更有价值——但是我们还是做了，因为我们不得不做。这个区别就好像是你小时候允许满身香水味的翠花阿姨亲你一口（因为你应当如此），与你成年之后快乐地经过一段长途旅行去见你的爱人（因为回报远比付出更值得），这两者之间的区别。</w:t>
      </w:r>
    </w:p>
    <w:p w14:paraId="23F1613B"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这就是保罗描述马其顿教会捐献时的态度。在林后8:2-4这段感人的经文中，保罗提到他们：</w:t>
      </w:r>
    </w:p>
    <w:p w14:paraId="7E2BD94A" w14:textId="77777777" w:rsidR="003D0D26" w:rsidRPr="00210D5A" w:rsidRDefault="003D0D26" w:rsidP="0060734D">
      <w:pPr>
        <w:ind w:leftChars="200" w:left="440"/>
        <w:rPr>
          <w:rFonts w:ascii="SimHei" w:eastAsia="SimHei" w:hAnsi="SimHei"/>
          <w:b/>
          <w:sz w:val="24"/>
          <w:lang w:eastAsia="zh-CN"/>
        </w:rPr>
      </w:pPr>
      <w:r w:rsidRPr="00210D5A">
        <w:rPr>
          <w:rFonts w:ascii="SimHei" w:eastAsia="SimHei" w:hAnsi="SimHei" w:hint="eastAsia"/>
          <w:b/>
          <w:sz w:val="24"/>
          <w:lang w:eastAsia="zh-CN"/>
        </w:rPr>
        <w:t>就是他们在患难中受大试炼的时候，仍有满足的快乐；在极穷之间，还格外显出他们乐</w:t>
      </w:r>
      <w:r w:rsidRPr="00210D5A">
        <w:rPr>
          <w:rFonts w:ascii="SimHei" w:eastAsia="SimHei" w:hAnsi="SimHei" w:hint="eastAsia"/>
          <w:b/>
          <w:sz w:val="24"/>
          <w:lang w:eastAsia="zh-CN"/>
        </w:rPr>
        <w:lastRenderedPageBreak/>
        <w:t>捐的厚恩。我可以证明：他们是按着力量，而且也过了力量，自己甘心乐意的捐助，再三地求我们，准他们在这供给圣徒的恩情上有份。</w:t>
      </w:r>
    </w:p>
    <w:p w14:paraId="733BE94F"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这是一个多么伟大的描述。他们再三地求，希望有</w:t>
      </w:r>
      <w:proofErr w:type="gramStart"/>
      <w:r w:rsidRPr="00210D5A">
        <w:rPr>
          <w:rFonts w:ascii="SimHei" w:eastAsia="SimHei" w:hAnsi="SimHei" w:hint="eastAsia"/>
          <w:b/>
          <w:sz w:val="24"/>
          <w:lang w:eastAsia="zh-CN"/>
        </w:rPr>
        <w:t>恩可以</w:t>
      </w:r>
      <w:proofErr w:type="gramEnd"/>
      <w:r w:rsidRPr="00210D5A">
        <w:rPr>
          <w:rFonts w:ascii="SimHei" w:eastAsia="SimHei" w:hAnsi="SimHei" w:hint="eastAsia"/>
          <w:b/>
          <w:sz w:val="24"/>
          <w:lang w:eastAsia="zh-CN"/>
        </w:rPr>
        <w:t>在这件服事中有份。我们的服事也应当以这种喜乐的态度以及服事他人的热心为特征。我们应当尝试通过向我们自己传福音；通过将服事他人看作一种更大的特权、一个参与拓展神的国度的机会，来培养这种态度。</w:t>
      </w:r>
    </w:p>
    <w:p w14:paraId="5C727E99"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现在，你们心里可能会有一个问题：我们没有这种态度怎么办？如果我们在服事中并没有火热的心，或者部分动机是因为罪</w:t>
      </w:r>
      <w:proofErr w:type="gramStart"/>
      <w:r w:rsidRPr="00210D5A">
        <w:rPr>
          <w:rFonts w:ascii="SimHei" w:eastAsia="SimHei" w:hAnsi="SimHei" w:hint="eastAsia"/>
          <w:b/>
          <w:sz w:val="24"/>
          <w:lang w:eastAsia="zh-CN"/>
        </w:rPr>
        <w:t>疚感或者</w:t>
      </w:r>
      <w:proofErr w:type="gramEnd"/>
      <w:r w:rsidRPr="00210D5A">
        <w:rPr>
          <w:rFonts w:ascii="SimHei" w:eastAsia="SimHei" w:hAnsi="SimHei" w:hint="eastAsia"/>
          <w:b/>
          <w:sz w:val="24"/>
          <w:lang w:eastAsia="zh-CN"/>
        </w:rPr>
        <w:t>惧怕人，怎么办？我们是不是就不要付出时间和资源呢？如果我们继续这样服事是不是假冒为善呢？</w:t>
      </w:r>
    </w:p>
    <w:p w14:paraId="2F6F9A03"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关于这一点，我们不应该远离在教会中的服事，即便我们的喜乐并不是常常很大，或者我们的动机不纯。圣经命令我们将自己献上。尽管我们应当努力以一颗喜乐和感恩的心奉献，但也要承认，我们是罪人，在这一点上做不到完美。所以，就像基督徒生命中的其他每一件事，我们并不完美地做了，但是，按照神的心意，我们就继续在这个方面成长。我们应当向神祷告，求他帮助我们靠着他的力量喜乐地服事，求我们的动机在服事中可以变得纯洁。而当我们在服事中的态度不是那样时，就应该悔改，求神饶恕。</w:t>
      </w:r>
    </w:p>
    <w:p w14:paraId="6774242D"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第二，我们不应该认为，我们的服事是没有用的，或者感到不满。</w:t>
      </w:r>
    </w:p>
    <w:p w14:paraId="6D9CD04D"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影响基督的身体发挥应有作用的一个障碍是，成员觉得自己没有用，这可能引起对其他人的嫉妒，或者对神不满。保罗在林前12章断然拒绝这种无用的想法，他再一次使用有许多肢体的身体这一美好的画面。如果你手里有圣经，可以翻到那里（林前12章），我们要在</w:t>
      </w:r>
      <w:proofErr w:type="gramStart"/>
      <w:r w:rsidRPr="00210D5A">
        <w:rPr>
          <w:rFonts w:ascii="SimHei" w:eastAsia="SimHei" w:hAnsi="SimHei" w:hint="eastAsia"/>
          <w:b/>
          <w:sz w:val="24"/>
          <w:lang w:eastAsia="zh-CN"/>
        </w:rPr>
        <w:t>这一章花些</w:t>
      </w:r>
      <w:proofErr w:type="gramEnd"/>
      <w:r w:rsidRPr="00210D5A">
        <w:rPr>
          <w:rFonts w:ascii="SimHei" w:eastAsia="SimHei" w:hAnsi="SimHei" w:hint="eastAsia"/>
          <w:b/>
          <w:sz w:val="24"/>
          <w:lang w:eastAsia="zh-CN"/>
        </w:rPr>
        <w:t>时间。</w:t>
      </w:r>
    </w:p>
    <w:p w14:paraId="33F000C6"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保</w:t>
      </w:r>
      <w:proofErr w:type="gramStart"/>
      <w:r w:rsidRPr="00210D5A">
        <w:rPr>
          <w:rFonts w:ascii="SimHei" w:eastAsia="SimHei" w:hAnsi="SimHei" w:hint="eastAsia"/>
          <w:b/>
          <w:sz w:val="24"/>
          <w:lang w:eastAsia="zh-CN"/>
        </w:rPr>
        <w:t>罗解释</w:t>
      </w:r>
      <w:proofErr w:type="gramEnd"/>
      <w:r w:rsidRPr="00210D5A">
        <w:rPr>
          <w:rFonts w:ascii="SimHei" w:eastAsia="SimHei" w:hAnsi="SimHei" w:hint="eastAsia"/>
          <w:b/>
          <w:sz w:val="24"/>
          <w:lang w:eastAsia="zh-CN"/>
        </w:rPr>
        <w:t>说，基督身体的存在正是依赖于肢体的多样性，而当我们拿自己与他人比较时，就是在拒绝这一点。因此，他在第17节说：“若全身是眼，从哪里听声呢？若全身是耳，从哪里闻味呢？”然后在19节他又说：“若都是一个肢体，身子在哪里呢？”好吧，身体就不存在了。使基督的身体发挥功能的，正在于其肢体所具备的各种各样的恩赐。</w:t>
      </w:r>
    </w:p>
    <w:p w14:paraId="195A8DDD"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更重要的是，为了回应这种认为自己无用的说法，保罗指出在这件事上神才有主权。在18节，他说：“但如今神随自己的意思把肢体俱各安排在身上了。”所以，神有主权，是他设计了身体上的所有部分，并且他这样做是为了我们最大的好处。如果我们说自己没有用，或者觉得不满，我们就不仅是在否认身体的观念，更糟糕的是，我们是在说，对于神把我们放在身体上的这个部位，我们不满意。</w:t>
      </w:r>
    </w:p>
    <w:p w14:paraId="42011A45"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对我们而言意味着什么呢？只要可以，我们就应该在教会中服事；我们应该为神赐给我们的恩赐感谢祂；我们不应当仅仅因为没有以某种特定的方式或能力参与服事，而感到自己没有用或者心存不满。在这间教会中，有许多方式可以服事，都对教会的健康至关重要。身体上不同的部分以非常不同但重要的方式开展服事。</w:t>
      </w:r>
    </w:p>
    <w:p w14:paraId="3F59B1BE"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我现在所说的，不仅仅是关于如何</w:t>
      </w:r>
      <w:proofErr w:type="gramStart"/>
      <w:r w:rsidRPr="00210D5A">
        <w:rPr>
          <w:rFonts w:ascii="SimHei" w:eastAsia="SimHei" w:hAnsi="SimHei" w:hint="eastAsia"/>
          <w:b/>
          <w:sz w:val="24"/>
          <w:lang w:eastAsia="zh-CN"/>
        </w:rPr>
        <w:t>使用属灵恩赐</w:t>
      </w:r>
      <w:proofErr w:type="gramEnd"/>
      <w:r w:rsidRPr="00210D5A">
        <w:rPr>
          <w:rFonts w:ascii="SimHei" w:eastAsia="SimHei" w:hAnsi="SimHei" w:hint="eastAsia"/>
          <w:b/>
          <w:sz w:val="24"/>
          <w:lang w:eastAsia="zh-CN"/>
        </w:rPr>
        <w:t>，也包括使用神给我们的物质恩赐。有些成员正好特别富有；有些</w:t>
      </w:r>
      <w:proofErr w:type="gramStart"/>
      <w:r w:rsidRPr="00210D5A">
        <w:rPr>
          <w:rFonts w:ascii="SimHei" w:eastAsia="SimHei" w:hAnsi="SimHei" w:hint="eastAsia"/>
          <w:b/>
          <w:sz w:val="24"/>
          <w:lang w:eastAsia="zh-CN"/>
        </w:rPr>
        <w:t>人资源</w:t>
      </w:r>
      <w:proofErr w:type="gramEnd"/>
      <w:r w:rsidRPr="00210D5A">
        <w:rPr>
          <w:rFonts w:ascii="SimHei" w:eastAsia="SimHei" w:hAnsi="SimHei" w:hint="eastAsia"/>
          <w:b/>
          <w:sz w:val="24"/>
          <w:lang w:eastAsia="zh-CN"/>
        </w:rPr>
        <w:t>多；有些人关系多。那些正好富有的人可以特别通过服事的行为来建造教会这个身体。所以，单身的成员有更多的时间，更容易帮助别的成员搬家，或者照看孩子，或者去中亚地区短宣。那些资源丰富的，则特别可以在财务上帮助教会。那</w:t>
      </w:r>
      <w:r w:rsidR="00C125AC" w:rsidRPr="00210D5A">
        <w:rPr>
          <w:rFonts w:ascii="SimHei" w:eastAsia="SimHei" w:hAnsi="SimHei" w:hint="eastAsia"/>
          <w:b/>
          <w:sz w:val="24"/>
          <w:lang w:eastAsia="zh-CN"/>
        </w:rPr>
        <w:t>些人际关系广泛的可以帮助</w:t>
      </w:r>
      <w:r w:rsidRPr="00210D5A">
        <w:rPr>
          <w:rFonts w:ascii="SimHei" w:eastAsia="SimHei" w:hAnsi="SimHei" w:hint="eastAsia"/>
          <w:b/>
          <w:sz w:val="24"/>
          <w:lang w:eastAsia="zh-CN"/>
        </w:rPr>
        <w:t>出门</w:t>
      </w:r>
      <w:r w:rsidR="00C125AC" w:rsidRPr="00210D5A">
        <w:rPr>
          <w:rFonts w:ascii="SimHei" w:eastAsia="SimHei" w:hAnsi="SimHei" w:hint="eastAsia"/>
          <w:b/>
          <w:sz w:val="24"/>
          <w:lang w:eastAsia="zh-CN"/>
        </w:rPr>
        <w:t>在外的旅行者</w:t>
      </w:r>
      <w:r w:rsidR="00C125AC" w:rsidRPr="00210D5A">
        <w:rPr>
          <w:rFonts w:ascii="SimHei" w:eastAsia="SimHei" w:hAnsi="SimHei"/>
          <w:b/>
          <w:sz w:val="24"/>
          <w:lang w:eastAsia="zh-CN"/>
        </w:rPr>
        <w:t>找到一个可以住的地方</w:t>
      </w:r>
      <w:r w:rsidRPr="00210D5A">
        <w:rPr>
          <w:rFonts w:ascii="SimHei" w:eastAsia="SimHei" w:hAnsi="SimHei" w:hint="eastAsia"/>
          <w:b/>
          <w:sz w:val="24"/>
          <w:lang w:eastAsia="zh-CN"/>
        </w:rPr>
        <w:t>，以这样的方式建造教会的身体。</w:t>
      </w:r>
    </w:p>
    <w:p w14:paraId="6F049658"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身体上的所有肢体都是有用的，在教会中都是不可或缺的。我们也应当对有主权的神以他的智慧和爱赐给我们的每一项恩赐感到满意。</w:t>
      </w:r>
    </w:p>
    <w:p w14:paraId="1E08A362"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lastRenderedPageBreak/>
        <w:t>然后，你们可以在讲义上看到服事中的错误之三：有人放弃服事，因为他们看自己的贡献是重要的。我们绝不可以认为服事</w:t>
      </w:r>
      <w:r w:rsidR="00C125AC" w:rsidRPr="00210D5A">
        <w:rPr>
          <w:rFonts w:ascii="SimHei" w:eastAsia="SimHei" w:hAnsi="SimHei" w:hint="eastAsia"/>
          <w:b/>
          <w:sz w:val="24"/>
          <w:lang w:eastAsia="zh-CN"/>
        </w:rPr>
        <w:t>神的价值主要在于今生</w:t>
      </w:r>
      <w:r w:rsidRPr="00210D5A">
        <w:rPr>
          <w:rFonts w:ascii="SimHei" w:eastAsia="SimHei" w:hAnsi="SimHei" w:hint="eastAsia"/>
          <w:b/>
          <w:sz w:val="24"/>
          <w:lang w:eastAsia="zh-CN"/>
        </w:rPr>
        <w:t>的结果——而应当看基督的献祭所表达出的</w:t>
      </w:r>
      <w:proofErr w:type="gramStart"/>
      <w:r w:rsidRPr="00210D5A">
        <w:rPr>
          <w:rFonts w:ascii="SimHei" w:eastAsia="SimHei" w:hAnsi="SimHei" w:hint="eastAsia"/>
          <w:b/>
          <w:sz w:val="24"/>
          <w:lang w:eastAsia="zh-CN"/>
        </w:rPr>
        <w:t>神对于</w:t>
      </w:r>
      <w:proofErr w:type="gramEnd"/>
      <w:r w:rsidRPr="00210D5A">
        <w:rPr>
          <w:rFonts w:ascii="SimHei" w:eastAsia="SimHei" w:hAnsi="SimHei" w:hint="eastAsia"/>
          <w:b/>
          <w:sz w:val="24"/>
          <w:lang w:eastAsia="zh-CN"/>
        </w:rPr>
        <w:t>我们的价值。耶稣说哪一样更有价值呢——寡妇的两个小钱，还是有钱人的几千块呢？</w:t>
      </w:r>
    </w:p>
    <w:p w14:paraId="4C70B25B"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不过，这引起了另一个问题。这是否意味着我们不能渴望或者寻求获得</w:t>
      </w:r>
      <w:proofErr w:type="gramStart"/>
      <w:r w:rsidRPr="00210D5A">
        <w:rPr>
          <w:rFonts w:ascii="SimHei" w:eastAsia="SimHei" w:hAnsi="SimHei" w:hint="eastAsia"/>
          <w:b/>
          <w:sz w:val="24"/>
          <w:lang w:eastAsia="zh-CN"/>
        </w:rPr>
        <w:t>其他属灵恩赐</w:t>
      </w:r>
      <w:proofErr w:type="gramEnd"/>
      <w:r w:rsidRPr="00210D5A">
        <w:rPr>
          <w:rFonts w:ascii="SimHei" w:eastAsia="SimHei" w:hAnsi="SimHei" w:hint="eastAsia"/>
          <w:b/>
          <w:sz w:val="24"/>
          <w:lang w:eastAsia="zh-CN"/>
        </w:rPr>
        <w:t>呢？如果神是按照他良善的</w:t>
      </w:r>
      <w:proofErr w:type="gramStart"/>
      <w:r w:rsidRPr="00210D5A">
        <w:rPr>
          <w:rFonts w:ascii="SimHei" w:eastAsia="SimHei" w:hAnsi="SimHei" w:hint="eastAsia"/>
          <w:b/>
          <w:sz w:val="24"/>
          <w:lang w:eastAsia="zh-CN"/>
        </w:rPr>
        <w:t>喜悦给</w:t>
      </w:r>
      <w:proofErr w:type="gramEnd"/>
      <w:r w:rsidRPr="00210D5A">
        <w:rPr>
          <w:rFonts w:ascii="SimHei" w:eastAsia="SimHei" w:hAnsi="SimHei" w:hint="eastAsia"/>
          <w:b/>
          <w:sz w:val="24"/>
          <w:lang w:eastAsia="zh-CN"/>
        </w:rPr>
        <w:t>我们恩赐的那一位，那么向他求我们现在还没有的恩赐是否</w:t>
      </w:r>
      <w:proofErr w:type="gramStart"/>
      <w:r w:rsidRPr="00210D5A">
        <w:rPr>
          <w:rFonts w:ascii="SimHei" w:eastAsia="SimHei" w:hAnsi="SimHei" w:hint="eastAsia"/>
          <w:b/>
          <w:sz w:val="24"/>
          <w:lang w:eastAsia="zh-CN"/>
        </w:rPr>
        <w:t>不</w:t>
      </w:r>
      <w:proofErr w:type="gramEnd"/>
      <w:r w:rsidRPr="00210D5A">
        <w:rPr>
          <w:rFonts w:ascii="SimHei" w:eastAsia="SimHei" w:hAnsi="SimHei" w:hint="eastAsia"/>
          <w:b/>
          <w:sz w:val="24"/>
          <w:lang w:eastAsia="zh-CN"/>
        </w:rPr>
        <w:t>尊荣他呢？</w:t>
      </w:r>
    </w:p>
    <w:p w14:paraId="1A77190A"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圣经指出，真诚地渴望我们还没有</w:t>
      </w:r>
      <w:proofErr w:type="gramStart"/>
      <w:r w:rsidRPr="00210D5A">
        <w:rPr>
          <w:rFonts w:ascii="SimHei" w:eastAsia="SimHei" w:hAnsi="SimHei" w:hint="eastAsia"/>
          <w:b/>
          <w:sz w:val="24"/>
          <w:lang w:eastAsia="zh-CN"/>
        </w:rPr>
        <w:t>的属灵恩赐</w:t>
      </w:r>
      <w:proofErr w:type="gramEnd"/>
      <w:r w:rsidRPr="00210D5A">
        <w:rPr>
          <w:rFonts w:ascii="SimHei" w:eastAsia="SimHei" w:hAnsi="SimHei" w:hint="eastAsia"/>
          <w:b/>
          <w:sz w:val="24"/>
          <w:lang w:eastAsia="zh-CN"/>
        </w:rPr>
        <w:t>是好事。在林前14:1，</w:t>
      </w:r>
      <w:proofErr w:type="gramStart"/>
      <w:r w:rsidRPr="00210D5A">
        <w:rPr>
          <w:rFonts w:ascii="SimHei" w:eastAsia="SimHei" w:hAnsi="SimHei" w:hint="eastAsia"/>
          <w:b/>
          <w:sz w:val="24"/>
          <w:lang w:eastAsia="zh-CN"/>
        </w:rPr>
        <w:t>保罗指示哥林多人“</w:t>
      </w:r>
      <w:proofErr w:type="gramEnd"/>
      <w:r w:rsidRPr="00210D5A">
        <w:rPr>
          <w:rFonts w:ascii="SimHei" w:eastAsia="SimHei" w:hAnsi="SimHei" w:hint="eastAsia"/>
          <w:b/>
          <w:sz w:val="24"/>
          <w:lang w:eastAsia="zh-CN"/>
        </w:rPr>
        <w:t>要切慕属灵的恩赐”。那么，有没有可能，我们渴望自己还没有的属灵恩赐时，心里并不认为已经有的那些恩赐是没有用的，也并不贪图别人拥有的恩赐呢？我觉得是可以的。这是一种平衡，一方面是对神主权之下丰盛的供应满足，另一方面是对圣洁的渴慕和祷告的不满足。</w:t>
      </w:r>
    </w:p>
    <w:p w14:paraId="66084F26"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所以，我们应当对神已经给我们的恩赐感到满足。但同时，我们也应当渴望更多——比如，我们对神话语理解的深度和广度；我们生命的纯全和圣洁。</w:t>
      </w:r>
    </w:p>
    <w:p w14:paraId="67D15FAF"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第三，我们应当谦卑地运用恩赐</w:t>
      </w:r>
    </w:p>
    <w:p w14:paraId="6650B894"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实际上是第二点的反面。在哥林多前书12:14-20，保罗劝勉了那些觉得自己无用，或者对自己所承担的职能感到不满的教会成员。但是，接着在21-26节，他劝勉那些被给予恩赐去承担更大责任的人要带着谦卑去运用那些恩赐。因此，在21节，我们读到</w:t>
      </w:r>
      <w:proofErr w:type="gramStart"/>
      <w:r w:rsidRPr="00210D5A">
        <w:rPr>
          <w:rFonts w:ascii="SimHei" w:eastAsia="SimHei" w:hAnsi="SimHei" w:hint="eastAsia"/>
          <w:b/>
          <w:sz w:val="24"/>
          <w:lang w:eastAsia="zh-CN"/>
        </w:rPr>
        <w:t>：“</w:t>
      </w:r>
      <w:proofErr w:type="gramEnd"/>
      <w:r w:rsidRPr="00210D5A">
        <w:rPr>
          <w:rFonts w:ascii="SimHei" w:eastAsia="SimHei" w:hAnsi="SimHei" w:hint="eastAsia"/>
          <w:b/>
          <w:sz w:val="24"/>
          <w:lang w:eastAsia="zh-CN"/>
        </w:rPr>
        <w:t>眼不能对手说：‘我用不着你”。那些在教会中承担责任更大、更醒目职分的人，不应当将权柄压到别人头上，或者以一种高高在上的姿态履行职责。没有效法基督的谦卑，是不可能在一个多样性的群体中造成合一的。而最需要谦卑的人，就是那些看起来在教会中承担更大责任或者更有名的人。如果没有谦卑，人就可能把持某项事工或职分；并且对任何建议作出改变的人心生苦毒或怀疑。结果就会严重破坏教会的合一。</w:t>
      </w:r>
    </w:p>
    <w:p w14:paraId="41C5F735"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愿我们能够承认并尊重所有成员的事奉，无论他的工作容易被人看见，还是通常看不见；也无论这项服事看起来如何重要或者不重要。这正是保罗在哥林多前书12章中所说的（23-25节）。作为个体的教会成员，我们可以采用的很好的方式是认可其他人的服事，尤其是在那些不被人看见或幕后的事</w:t>
      </w:r>
      <w:proofErr w:type="gramStart"/>
      <w:r w:rsidRPr="00210D5A">
        <w:rPr>
          <w:rFonts w:ascii="SimHei" w:eastAsia="SimHei" w:hAnsi="SimHei" w:hint="eastAsia"/>
          <w:b/>
          <w:sz w:val="24"/>
          <w:lang w:eastAsia="zh-CN"/>
        </w:rPr>
        <w:t>奉领域</w:t>
      </w:r>
      <w:proofErr w:type="gramEnd"/>
      <w:r w:rsidRPr="00210D5A">
        <w:rPr>
          <w:rFonts w:ascii="SimHei" w:eastAsia="SimHei" w:hAnsi="SimHei" w:hint="eastAsia"/>
          <w:b/>
          <w:sz w:val="24"/>
          <w:lang w:eastAsia="zh-CN"/>
        </w:rPr>
        <w:t>中。所以，你可以寄一张鼓励的卡片，或者当面感谢承担这些工作的人，无论他是负责音响系统、复制讲道录音的磁带和CD、还是管理大厅。</w:t>
      </w:r>
    </w:p>
    <w:p w14:paraId="62A9863E"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也正是服事可能出问题的地方（这是第四种可能发生的错误）。你是不是经常听到人们抱怨教会里的其他人没有做好自己份内的事？这样的态度是怎么产生的呢？可能是对其他人在工作中所受到的制约很不了解。或者是一颗骄傲的心，没有搞清楚个人能力与工作量。或者，是一颗易于论断的心，对那些忽视神所赐巨大服事恩赐的人缺乏爱心。</w:t>
      </w:r>
    </w:p>
    <w:p w14:paraId="1C8FD822"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第四，我们奉献的动机应当是荣耀神、对别人有益</w:t>
      </w:r>
    </w:p>
    <w:p w14:paraId="5563617F"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其实我们已经略微提到一些这个问题，但我想更清楚地讲一下。我们服事教会，会产生若干种好处：对我们自己、对他人，以及最重要的，为了神的荣耀。</w:t>
      </w:r>
    </w:p>
    <w:p w14:paraId="60A03A79"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为了说明这一点，我要用给教会的金钱奉献来做例子。当我们忠心地奉献时，神就得着荣耀，因为我们只是将属于他的还给他。诗篇24:1说</w:t>
      </w:r>
      <w:proofErr w:type="gramStart"/>
      <w:r w:rsidRPr="00210D5A">
        <w:rPr>
          <w:rFonts w:ascii="SimHei" w:eastAsia="SimHei" w:hAnsi="SimHei" w:hint="eastAsia"/>
          <w:b/>
          <w:sz w:val="24"/>
          <w:lang w:eastAsia="zh-CN"/>
        </w:rPr>
        <w:t>：“</w:t>
      </w:r>
      <w:proofErr w:type="gramEnd"/>
      <w:r w:rsidRPr="00210D5A">
        <w:rPr>
          <w:rFonts w:ascii="SimHei" w:eastAsia="SimHei" w:hAnsi="SimHei" w:hint="eastAsia"/>
          <w:b/>
          <w:sz w:val="24"/>
          <w:lang w:eastAsia="zh-CN"/>
        </w:rPr>
        <w:t>地和其中所充满的，世界和住在其间的，都属耶和华。”这绝对是真的。这就是为什么我们谈论金钱的时候，不要过分聚焦于十一奉献，而是要聚焦在生活方式上。我们所花的每一分钱（不只是我们的一部分钱），都在表达我们对神的看法，以及他对我们而言意味着什么。从这一点来看，我们就应当尽自己</w:t>
      </w:r>
      <w:r w:rsidRPr="00210D5A">
        <w:rPr>
          <w:rFonts w:ascii="SimHei" w:eastAsia="SimHei" w:hAnsi="SimHei" w:hint="eastAsia"/>
          <w:b/>
          <w:sz w:val="24"/>
          <w:lang w:eastAsia="zh-CN"/>
        </w:rPr>
        <w:lastRenderedPageBreak/>
        <w:t>的能力作超出十分之一的奉献。</w:t>
      </w:r>
    </w:p>
    <w:p w14:paraId="7DF01F07"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另外，做有助于拓展神国度的好事，也是可以荣耀神的忠心奉献。所以，你可以想一下，自己的贡献如何使教会能够支持在本地区和世界各地</w:t>
      </w:r>
      <w:proofErr w:type="gramStart"/>
      <w:r w:rsidRPr="00210D5A">
        <w:rPr>
          <w:rFonts w:ascii="SimHei" w:eastAsia="SimHei" w:hAnsi="SimHei" w:hint="eastAsia"/>
          <w:b/>
          <w:sz w:val="24"/>
          <w:lang w:eastAsia="zh-CN"/>
        </w:rPr>
        <w:t>的植堂行动</w:t>
      </w:r>
      <w:proofErr w:type="gramEnd"/>
      <w:r w:rsidRPr="00210D5A">
        <w:rPr>
          <w:rFonts w:ascii="SimHei" w:eastAsia="SimHei" w:hAnsi="SimHei" w:hint="eastAsia"/>
          <w:b/>
          <w:sz w:val="24"/>
          <w:lang w:eastAsia="zh-CN"/>
        </w:rPr>
        <w:t>；常常宣讲神的话语；儿童事工；在经济上支持工人，他们就不需要在教会以外工作来养活家人、可以服事我们众人；支持建立和鼓励教会成员的事工，或者通过慈</w:t>
      </w:r>
      <w:proofErr w:type="gramStart"/>
      <w:r w:rsidRPr="00210D5A">
        <w:rPr>
          <w:rFonts w:ascii="SimHei" w:eastAsia="SimHei" w:hAnsi="SimHei" w:hint="eastAsia"/>
          <w:b/>
          <w:sz w:val="24"/>
          <w:lang w:eastAsia="zh-CN"/>
        </w:rPr>
        <w:t>惠捐款</w:t>
      </w:r>
      <w:proofErr w:type="gramEnd"/>
      <w:r w:rsidRPr="00210D5A">
        <w:rPr>
          <w:rFonts w:ascii="SimHei" w:eastAsia="SimHei" w:hAnsi="SimHei" w:hint="eastAsia"/>
          <w:b/>
          <w:sz w:val="24"/>
          <w:lang w:eastAsia="zh-CN"/>
        </w:rPr>
        <w:t>供给那些穷困成员的生活需要。通过这些方式——还有其他许多方式，我们就分享自己的恩赐，促进教会的合一。没有什么圣经中的例子比使徒行传4:32-37更能表达早期新约教会的情况了，信徒们都是凡物公用。</w:t>
      </w:r>
    </w:p>
    <w:p w14:paraId="7FE33F08"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最后，我们的奉献也会给我们自己带来好处。在</w:t>
      </w:r>
      <w:proofErr w:type="gramStart"/>
      <w:r w:rsidRPr="00210D5A">
        <w:rPr>
          <w:rFonts w:ascii="SimHei" w:eastAsia="SimHei" w:hAnsi="SimHei" w:hint="eastAsia"/>
          <w:b/>
          <w:sz w:val="24"/>
          <w:lang w:eastAsia="zh-CN"/>
        </w:rPr>
        <w:t>玛拉基书</w:t>
      </w:r>
      <w:proofErr w:type="gramEnd"/>
      <w:r w:rsidRPr="00210D5A">
        <w:rPr>
          <w:rFonts w:ascii="SimHei" w:eastAsia="SimHei" w:hAnsi="SimHei" w:hint="eastAsia"/>
          <w:b/>
          <w:sz w:val="24"/>
          <w:lang w:eastAsia="zh-CN"/>
        </w:rPr>
        <w:t>3:10，主说：</w:t>
      </w:r>
    </w:p>
    <w:p w14:paraId="4BF620E6" w14:textId="77777777" w:rsidR="003D0D26" w:rsidRPr="00210D5A" w:rsidRDefault="003D0D26" w:rsidP="0060734D">
      <w:pPr>
        <w:ind w:leftChars="200" w:left="440"/>
        <w:rPr>
          <w:rFonts w:ascii="SimHei" w:eastAsia="SimHei" w:hAnsi="SimHei"/>
          <w:b/>
          <w:sz w:val="24"/>
          <w:lang w:eastAsia="zh-CN"/>
        </w:rPr>
      </w:pPr>
      <w:r w:rsidRPr="00210D5A">
        <w:rPr>
          <w:rFonts w:ascii="SimHei" w:eastAsia="SimHei" w:hAnsi="SimHei" w:hint="eastAsia"/>
          <w:b/>
          <w:sz w:val="24"/>
          <w:lang w:eastAsia="zh-CN"/>
        </w:rPr>
        <w:t>万军之耶和华说：你们要将当纳的十分之一全然送入仓库，使我家有粮，以此试试我，是否为你们敞开天上的窗户，</w:t>
      </w:r>
      <w:proofErr w:type="gramStart"/>
      <w:r w:rsidRPr="00210D5A">
        <w:rPr>
          <w:rFonts w:ascii="SimHei" w:eastAsia="SimHei" w:hAnsi="SimHei" w:hint="eastAsia"/>
          <w:b/>
          <w:sz w:val="24"/>
          <w:lang w:eastAsia="zh-CN"/>
        </w:rPr>
        <w:t>倾福与</w:t>
      </w:r>
      <w:proofErr w:type="gramEnd"/>
      <w:r w:rsidRPr="00210D5A">
        <w:rPr>
          <w:rFonts w:ascii="SimHei" w:eastAsia="SimHei" w:hAnsi="SimHei" w:hint="eastAsia"/>
          <w:b/>
          <w:sz w:val="24"/>
          <w:lang w:eastAsia="zh-CN"/>
        </w:rPr>
        <w:t>你们，甚至无处可容。</w:t>
      </w:r>
    </w:p>
    <w:p w14:paraId="3C58EF4C"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是神向我们提出的奇异的挑战。他说：试试我。你觉得自己无法承担这样奉献吗？好，试试我。而我们试他的时候，会发现，实际上不去做这样的奉献才是我们无法承担！这并不是一个发财的保证。而是这样一个保证，保证我们在行善的“所有时候、所有事情”上都得到极大的供应。林后9:8。（神能将各样的恩惠多多地加给你们，使你们凡事常常充足，能多行各样善事。）不要以为这节经文仅仅是在讲金钱的奉献。我们应当冒一些风险来服事神和他的教会。你会发现，相比我们这位全能的上帝，你自己对于奉献能力的估计大大地保守了。</w:t>
      </w:r>
    </w:p>
    <w:p w14:paraId="3AE104FC"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忠心地奉献也可以帮助我们控制自己在那些可能对我们没好处的事物上花费。有一条几乎不会出错的人类定律：花销总是会吞掉收入。如果你挣得更多，就买得更多，而你买回来的东西就需要储存、修理、上保险。而绝大多数时候我们甚至都不会想到这一点。所以，我绝对不会花时间考虑环游世界或者价值六万美元的车。但如果我付出的少、挣得多，就可能开始渴慕这些东西。</w:t>
      </w:r>
    </w:p>
    <w:p w14:paraId="6589113C"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这里是服事中的错误之五：有人只做一点点服事，是因为他们的心被世界掳去了。</w:t>
      </w:r>
    </w:p>
    <w:p w14:paraId="566714E5" w14:textId="77777777" w:rsidR="003D0D26" w:rsidRPr="00210D5A" w:rsidRDefault="003D0D26" w:rsidP="003D0D26">
      <w:pPr>
        <w:rPr>
          <w:rFonts w:ascii="SimHei" w:eastAsia="SimHei" w:hAnsi="SimHei"/>
          <w:b/>
          <w:sz w:val="24"/>
          <w:lang w:eastAsia="zh-CN"/>
        </w:rPr>
      </w:pPr>
    </w:p>
    <w:p w14:paraId="4B9976D3"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以及错误之六：有人的服事（或奉献）只做到看起来令周围人满意的程度，而不是为神</w:t>
      </w:r>
      <w:proofErr w:type="gramStart"/>
      <w:r w:rsidRPr="00210D5A">
        <w:rPr>
          <w:rFonts w:ascii="SimHei" w:eastAsia="SimHei" w:hAnsi="SimHei" w:hint="eastAsia"/>
          <w:b/>
          <w:sz w:val="24"/>
          <w:lang w:eastAsia="zh-CN"/>
        </w:rPr>
        <w:t>国投入</w:t>
      </w:r>
      <w:proofErr w:type="gramEnd"/>
      <w:r w:rsidRPr="00210D5A">
        <w:rPr>
          <w:rFonts w:ascii="SimHei" w:eastAsia="SimHei" w:hAnsi="SimHei" w:hint="eastAsia"/>
          <w:b/>
          <w:sz w:val="24"/>
          <w:lang w:eastAsia="zh-CN"/>
        </w:rPr>
        <w:t>一切。</w:t>
      </w:r>
    </w:p>
    <w:p w14:paraId="59704A21"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将我们自己奉献给教会还有许多好处——那可以给我们喜乐；增强我们的信心；那是成圣的一种形式；等等。奉献和服事是为了我们的好处。</w:t>
      </w:r>
    </w:p>
    <w:p w14:paraId="43D8A6C9" w14:textId="77777777" w:rsidR="003D0D26" w:rsidRPr="00210D5A" w:rsidRDefault="003D0D26" w:rsidP="00C125AC">
      <w:pPr>
        <w:pStyle w:val="Heading1"/>
        <w:numPr>
          <w:ilvl w:val="0"/>
          <w:numId w:val="1"/>
        </w:numPr>
        <w:rPr>
          <w:rFonts w:ascii="SimHei" w:eastAsia="SimHei" w:hAnsi="SimHei"/>
          <w:bCs w:val="0"/>
          <w:sz w:val="24"/>
          <w:szCs w:val="24"/>
          <w:lang w:eastAsia="zh-CN"/>
        </w:rPr>
      </w:pPr>
      <w:r w:rsidRPr="00210D5A">
        <w:rPr>
          <w:rFonts w:ascii="SimHei" w:eastAsia="SimHei" w:hAnsi="SimHei" w:hint="eastAsia"/>
          <w:bCs w:val="0"/>
          <w:sz w:val="24"/>
          <w:szCs w:val="24"/>
          <w:lang w:eastAsia="zh-CN"/>
        </w:rPr>
        <w:t>在行善中坚忍</w:t>
      </w:r>
    </w:p>
    <w:p w14:paraId="69833BD8"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最后，让我说两点应用来结束，关于在教会中的服事。</w:t>
      </w:r>
    </w:p>
    <w:p w14:paraId="6A9BAA9A" w14:textId="77777777" w:rsidR="003D0D26" w:rsidRPr="00210D5A" w:rsidRDefault="003D0D26" w:rsidP="00C125AC">
      <w:pPr>
        <w:pStyle w:val="Heading2"/>
        <w:rPr>
          <w:rFonts w:ascii="SimHei" w:eastAsia="SimHei" w:hAnsi="SimHei"/>
          <w:bCs w:val="0"/>
          <w:sz w:val="24"/>
          <w:szCs w:val="24"/>
          <w:lang w:eastAsia="zh-CN"/>
        </w:rPr>
      </w:pPr>
      <w:r w:rsidRPr="00210D5A">
        <w:rPr>
          <w:rFonts w:ascii="SimHei" w:eastAsia="SimHei" w:hAnsi="SimHei" w:hint="eastAsia"/>
          <w:bCs w:val="0"/>
          <w:sz w:val="24"/>
          <w:szCs w:val="24"/>
          <w:lang w:eastAsia="zh-CN"/>
        </w:rPr>
        <w:t>靠着基督的能力在服事中坚忍</w:t>
      </w:r>
    </w:p>
    <w:p w14:paraId="70ECCDAE"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首先，靠着基督的能力在你的服事中坚忍。保罗在</w:t>
      </w:r>
      <w:proofErr w:type="gramStart"/>
      <w:r w:rsidRPr="00210D5A">
        <w:rPr>
          <w:rFonts w:ascii="SimHei" w:eastAsia="SimHei" w:hAnsi="SimHei" w:hint="eastAsia"/>
          <w:b/>
          <w:sz w:val="24"/>
          <w:lang w:eastAsia="zh-CN"/>
        </w:rPr>
        <w:t>帖撒罗尼迦</w:t>
      </w:r>
      <w:proofErr w:type="gramEnd"/>
      <w:r w:rsidRPr="00210D5A">
        <w:rPr>
          <w:rFonts w:ascii="SimHei" w:eastAsia="SimHei" w:hAnsi="SimHei" w:hint="eastAsia"/>
          <w:b/>
          <w:sz w:val="24"/>
          <w:lang w:eastAsia="zh-CN"/>
        </w:rPr>
        <w:t>后书3:13这样警告读者</w:t>
      </w:r>
      <w:proofErr w:type="gramStart"/>
      <w:r w:rsidRPr="00210D5A">
        <w:rPr>
          <w:rFonts w:ascii="SimHei" w:eastAsia="SimHei" w:hAnsi="SimHei" w:hint="eastAsia"/>
          <w:b/>
          <w:sz w:val="24"/>
          <w:lang w:eastAsia="zh-CN"/>
        </w:rPr>
        <w:t>：“</w:t>
      </w:r>
      <w:proofErr w:type="gramEnd"/>
      <w:r w:rsidRPr="00210D5A">
        <w:rPr>
          <w:rFonts w:ascii="SimHei" w:eastAsia="SimHei" w:hAnsi="SimHei" w:hint="eastAsia"/>
          <w:b/>
          <w:sz w:val="24"/>
          <w:lang w:eastAsia="zh-CN"/>
        </w:rPr>
        <w:t>弟兄们，你们行善不可灰心”（新译本）。他为什么要提出这样一个警告呢？因为这常常发生。人们在服事中疲累了。随着年复一年的服事，厌倦就逐渐累积，会有一种试探，使人退后甚至完全停止。或者，你也可能不再能看见服事神那更大的目标；被事奉中的细节和忙碌抓住，忽视了自己与神的关系，因而依靠自己的力量。</w:t>
      </w:r>
    </w:p>
    <w:p w14:paraId="479B7017"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如果情况是这样，就需要回到神要你做一个仆人的呼召上去。在这一点上，要确认你的服事由祷告和健康剂量的神话语来驱动。这是我真心要强调的。就像食物供给是我们身体健康所</w:t>
      </w:r>
      <w:r w:rsidRPr="00210D5A">
        <w:rPr>
          <w:rFonts w:ascii="SimHei" w:eastAsia="SimHei" w:hAnsi="SimHei" w:hint="eastAsia"/>
          <w:b/>
          <w:sz w:val="24"/>
          <w:lang w:eastAsia="zh-CN"/>
        </w:rPr>
        <w:lastRenderedPageBreak/>
        <w:t>必须的，花时间在神的话语和祷告上就供应</w:t>
      </w:r>
      <w:proofErr w:type="gramStart"/>
      <w:r w:rsidRPr="00210D5A">
        <w:rPr>
          <w:rFonts w:ascii="SimHei" w:eastAsia="SimHei" w:hAnsi="SimHei" w:hint="eastAsia"/>
          <w:b/>
          <w:sz w:val="24"/>
          <w:lang w:eastAsia="zh-CN"/>
        </w:rPr>
        <w:t>了属灵的</w:t>
      </w:r>
      <w:proofErr w:type="gramEnd"/>
      <w:r w:rsidRPr="00210D5A">
        <w:rPr>
          <w:rFonts w:ascii="SimHei" w:eastAsia="SimHei" w:hAnsi="SimHei" w:hint="eastAsia"/>
          <w:b/>
          <w:sz w:val="24"/>
          <w:lang w:eastAsia="zh-CN"/>
        </w:rPr>
        <w:t>养分，帮助我们驱动服事。当我们一再提醒自己神的属性、他的良善、他的忍耐、他在基督里已经为我们成就的，我们就再次充满动力去服事他。</w:t>
      </w:r>
    </w:p>
    <w:p w14:paraId="31280124"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但如果我们在灵性上枯干了，我们的服事就会变成另一份零工，甚至是一个负担，我们就会疲累、沮丧。服事就不再是圣灵的果子，而是肉体的工作。所以，思想神的伟大和恩典，以此点燃你的心灵和头脑。基督徒的生命中，是在进行一场战斗。但这场战斗并不是靠我们自己的力量尽可能多地服事；这场战斗是要在关于神的知识以及对他的爱心上不断成长；以他为满足；然后我们一切的服事就会从中流淌出来；从一颗充满了对神挚爱的心中流淌出来；从一颗知道这可以带来极大喜乐、从而自然地想要服事的心中流淌出来。</w:t>
      </w:r>
    </w:p>
    <w:p w14:paraId="66C0934C"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这就将我们带到最后一个服事中的错误：靠我们自己的力量在服事中筋疲力尽，而不是在我们与神的关系中获得更新。</w:t>
      </w:r>
    </w:p>
    <w:p w14:paraId="04DFC6EB" w14:textId="77777777" w:rsidR="003D0D26" w:rsidRPr="00210D5A" w:rsidRDefault="00C125AC" w:rsidP="00C125AC">
      <w:pPr>
        <w:pStyle w:val="Heading2"/>
        <w:rPr>
          <w:rFonts w:ascii="SimHei" w:eastAsia="SimHei" w:hAnsi="SimHei"/>
          <w:bCs w:val="0"/>
          <w:sz w:val="24"/>
          <w:szCs w:val="24"/>
          <w:lang w:eastAsia="zh-CN"/>
        </w:rPr>
      </w:pPr>
      <w:r w:rsidRPr="00210D5A">
        <w:rPr>
          <w:rFonts w:ascii="SimHei" w:eastAsia="SimHei" w:hAnsi="SimHei" w:hint="eastAsia"/>
          <w:bCs w:val="0"/>
          <w:sz w:val="24"/>
          <w:szCs w:val="24"/>
          <w:lang w:eastAsia="zh-CN"/>
        </w:rPr>
        <w:t>本教会</w:t>
      </w:r>
      <w:r w:rsidR="003D0D26" w:rsidRPr="00210D5A">
        <w:rPr>
          <w:rFonts w:ascii="SimHei" w:eastAsia="SimHei" w:hAnsi="SimHei" w:hint="eastAsia"/>
          <w:bCs w:val="0"/>
          <w:sz w:val="24"/>
          <w:szCs w:val="24"/>
          <w:lang w:eastAsia="zh-CN"/>
        </w:rPr>
        <w:t>的服事机会</w:t>
      </w:r>
    </w:p>
    <w:p w14:paraId="17DEE5F6"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最后，在你们正在思考以这种方式坚忍的时候，我想要花几分钟来谈一下在</w:t>
      </w:r>
      <w:r w:rsidR="00C125AC" w:rsidRPr="00210D5A">
        <w:rPr>
          <w:rFonts w:ascii="SimHei" w:eastAsia="SimHei" w:hAnsi="SimHei" w:hint="eastAsia"/>
          <w:b/>
          <w:sz w:val="24"/>
          <w:lang w:eastAsia="zh-CN"/>
        </w:rPr>
        <w:t>本教会</w:t>
      </w:r>
      <w:r w:rsidRPr="00210D5A">
        <w:rPr>
          <w:rFonts w:ascii="SimHei" w:eastAsia="SimHei" w:hAnsi="SimHei" w:hint="eastAsia"/>
          <w:b/>
          <w:sz w:val="24"/>
          <w:lang w:eastAsia="zh-CN"/>
        </w:rPr>
        <w:t>的服事机会。有一种很好的办法可以发现这样的机会，就是查看</w:t>
      </w:r>
      <w:r w:rsidR="00C125AC" w:rsidRPr="00210D5A">
        <w:rPr>
          <w:rFonts w:ascii="SimHei" w:eastAsia="SimHei" w:hAnsi="SimHei" w:hint="eastAsia"/>
          <w:b/>
          <w:sz w:val="24"/>
          <w:lang w:eastAsia="zh-CN"/>
        </w:rPr>
        <w:t>关心成员</w:t>
      </w:r>
      <w:r w:rsidR="00C125AC" w:rsidRPr="00210D5A">
        <w:rPr>
          <w:rFonts w:ascii="SimHei" w:eastAsia="SimHei" w:hAnsi="SimHei"/>
          <w:b/>
          <w:sz w:val="24"/>
          <w:lang w:eastAsia="zh-CN"/>
        </w:rPr>
        <w:t>的</w:t>
      </w:r>
      <w:proofErr w:type="gramStart"/>
      <w:r w:rsidR="00C125AC" w:rsidRPr="00210D5A">
        <w:rPr>
          <w:rFonts w:ascii="SimHei" w:eastAsia="SimHei" w:hAnsi="SimHei"/>
          <w:b/>
          <w:sz w:val="24"/>
          <w:lang w:eastAsia="zh-CN"/>
        </w:rPr>
        <w:t>微信群</w:t>
      </w:r>
      <w:proofErr w:type="gramEnd"/>
      <w:r w:rsidR="00C125AC" w:rsidRPr="00210D5A">
        <w:rPr>
          <w:rFonts w:ascii="SimHei" w:eastAsia="SimHei" w:hAnsi="SimHei"/>
          <w:b/>
          <w:sz w:val="24"/>
          <w:lang w:eastAsia="zh-CN"/>
        </w:rPr>
        <w:t>，</w:t>
      </w:r>
      <w:r w:rsidRPr="00210D5A">
        <w:rPr>
          <w:rFonts w:ascii="SimHei" w:eastAsia="SimHei" w:hAnsi="SimHei" w:hint="eastAsia"/>
          <w:b/>
          <w:sz w:val="24"/>
          <w:lang w:eastAsia="zh-CN"/>
        </w:rPr>
        <w:t>另一种方法是寻找在</w:t>
      </w:r>
      <w:proofErr w:type="gramStart"/>
      <w:r w:rsidRPr="00210D5A">
        <w:rPr>
          <w:rFonts w:ascii="SimHei" w:eastAsia="SimHei" w:hAnsi="SimHei" w:hint="eastAsia"/>
          <w:b/>
          <w:sz w:val="24"/>
          <w:lang w:eastAsia="zh-CN"/>
        </w:rPr>
        <w:t>主日</w:t>
      </w:r>
      <w:r w:rsidR="00200D43" w:rsidRPr="00210D5A">
        <w:rPr>
          <w:rFonts w:ascii="SimHei" w:eastAsia="SimHei" w:hAnsi="SimHei" w:hint="eastAsia"/>
          <w:b/>
          <w:sz w:val="24"/>
          <w:lang w:eastAsia="zh-CN"/>
        </w:rPr>
        <w:t>下午</w:t>
      </w:r>
      <w:proofErr w:type="gramEnd"/>
      <w:r w:rsidRPr="00210D5A">
        <w:rPr>
          <w:rFonts w:ascii="SimHei" w:eastAsia="SimHei" w:hAnsi="SimHei" w:hint="eastAsia"/>
          <w:b/>
          <w:sz w:val="24"/>
          <w:lang w:eastAsia="zh-CN"/>
        </w:rPr>
        <w:t>崇拜</w:t>
      </w:r>
      <w:r w:rsidR="00200D43" w:rsidRPr="00210D5A">
        <w:rPr>
          <w:rFonts w:ascii="SimHei" w:eastAsia="SimHei" w:hAnsi="SimHei" w:hint="eastAsia"/>
          <w:b/>
          <w:sz w:val="24"/>
          <w:lang w:eastAsia="zh-CN"/>
        </w:rPr>
        <w:t>时</w:t>
      </w:r>
      <w:r w:rsidR="00200D43" w:rsidRPr="00210D5A">
        <w:rPr>
          <w:rFonts w:ascii="SimHei" w:eastAsia="SimHei" w:hAnsi="SimHei"/>
          <w:b/>
          <w:sz w:val="24"/>
          <w:lang w:eastAsia="zh-CN"/>
        </w:rPr>
        <w:t>广告</w:t>
      </w:r>
      <w:r w:rsidRPr="00210D5A">
        <w:rPr>
          <w:rFonts w:ascii="SimHei" w:eastAsia="SimHei" w:hAnsi="SimHei" w:hint="eastAsia"/>
          <w:b/>
          <w:sz w:val="24"/>
          <w:lang w:eastAsia="zh-CN"/>
        </w:rPr>
        <w:t>或者</w:t>
      </w:r>
      <w:r w:rsidR="00200D43" w:rsidRPr="00210D5A">
        <w:rPr>
          <w:rFonts w:ascii="SimHei" w:eastAsia="SimHei" w:hAnsi="SimHei" w:hint="eastAsia"/>
          <w:b/>
          <w:sz w:val="24"/>
          <w:lang w:eastAsia="zh-CN"/>
        </w:rPr>
        <w:t>电子邮件</w:t>
      </w:r>
      <w:r w:rsidR="00200D43" w:rsidRPr="00210D5A">
        <w:rPr>
          <w:rFonts w:ascii="SimHei" w:eastAsia="SimHei" w:hAnsi="SimHei"/>
          <w:b/>
          <w:sz w:val="24"/>
          <w:lang w:eastAsia="zh-CN"/>
        </w:rPr>
        <w:t>里</w:t>
      </w:r>
      <w:r w:rsidRPr="00210D5A">
        <w:rPr>
          <w:rFonts w:ascii="SimHei" w:eastAsia="SimHei" w:hAnsi="SimHei" w:hint="eastAsia"/>
          <w:b/>
          <w:sz w:val="24"/>
          <w:lang w:eastAsia="zh-CN"/>
        </w:rPr>
        <w:t>通知的机会。服事的机会有如下一些，但并不仅限于此：</w:t>
      </w:r>
    </w:p>
    <w:p w14:paraId="5D28D7DF"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儿童事工；为老年人提供搭车；大学事工；接待；</w:t>
      </w:r>
      <w:proofErr w:type="gramStart"/>
      <w:r w:rsidRPr="00210D5A">
        <w:rPr>
          <w:rFonts w:ascii="SimHei" w:eastAsia="SimHei" w:hAnsi="SimHei" w:hint="eastAsia"/>
          <w:b/>
          <w:sz w:val="24"/>
          <w:lang w:eastAsia="zh-CN"/>
        </w:rPr>
        <w:t>写鼓励</w:t>
      </w:r>
      <w:proofErr w:type="gramEnd"/>
      <w:r w:rsidRPr="00210D5A">
        <w:rPr>
          <w:rFonts w:ascii="SimHei" w:eastAsia="SimHei" w:hAnsi="SimHei" w:hint="eastAsia"/>
          <w:b/>
          <w:sz w:val="24"/>
          <w:lang w:eastAsia="zh-CN"/>
        </w:rPr>
        <w:t>的卡片；引导；音频事工；青年小组；写讲道摘要；婚礼布置；以及许多、许多随时出现的其他工作。</w:t>
      </w:r>
    </w:p>
    <w:p w14:paraId="02EE671F" w14:textId="77777777" w:rsidR="003D0D26" w:rsidRPr="00210D5A" w:rsidRDefault="003D0D26" w:rsidP="003D0D26">
      <w:pPr>
        <w:rPr>
          <w:rFonts w:ascii="SimHei" w:eastAsia="SimHei" w:hAnsi="SimHei"/>
          <w:b/>
          <w:sz w:val="24"/>
          <w:lang w:eastAsia="zh-CN"/>
        </w:rPr>
      </w:pPr>
      <w:r w:rsidRPr="00210D5A">
        <w:rPr>
          <w:rFonts w:ascii="SimHei" w:eastAsia="SimHei" w:hAnsi="SimHei" w:hint="eastAsia"/>
          <w:b/>
          <w:sz w:val="24"/>
          <w:lang w:eastAsia="zh-CN"/>
        </w:rPr>
        <w:t>这些都是建造神的教会、使神的名的荣耀的好方法。还有，我需要指出，</w:t>
      </w:r>
      <w:r w:rsidR="00200D43" w:rsidRPr="00210D5A">
        <w:rPr>
          <w:rFonts w:ascii="SimHei" w:eastAsia="SimHei" w:hAnsi="SimHei" w:hint="eastAsia"/>
          <w:b/>
          <w:sz w:val="24"/>
          <w:lang w:eastAsia="zh-CN"/>
        </w:rPr>
        <w:t>本教</w:t>
      </w:r>
      <w:r w:rsidRPr="00210D5A">
        <w:rPr>
          <w:rFonts w:ascii="SimHei" w:eastAsia="SimHei" w:hAnsi="SimHei" w:hint="eastAsia"/>
          <w:b/>
          <w:sz w:val="24"/>
          <w:lang w:eastAsia="zh-CN"/>
        </w:rPr>
        <w:t>会一些最有力的事工，都不是与某项正式的事工联系在一起的，而是包含了许多非正式事工，比如：请人吃饭；或者在主日崇拜之后与那些看起来不太自在的人谈话，让他们</w:t>
      </w:r>
      <w:r w:rsidR="00200D43" w:rsidRPr="00210D5A">
        <w:rPr>
          <w:rFonts w:ascii="SimHei" w:eastAsia="SimHei" w:hAnsi="SimHei" w:hint="eastAsia"/>
          <w:b/>
          <w:sz w:val="24"/>
          <w:lang w:eastAsia="zh-CN"/>
        </w:rPr>
        <w:t>感觉受欢迎。与那些在建立关系方面有挣扎的人建立关系，是本</w:t>
      </w:r>
      <w:r w:rsidR="00200D43" w:rsidRPr="00210D5A">
        <w:rPr>
          <w:rFonts w:ascii="SimHei" w:eastAsia="SimHei" w:hAnsi="SimHei"/>
          <w:b/>
          <w:sz w:val="24"/>
          <w:lang w:eastAsia="zh-CN"/>
        </w:rPr>
        <w:t>教</w:t>
      </w:r>
      <w:r w:rsidRPr="00210D5A">
        <w:rPr>
          <w:rFonts w:ascii="SimHei" w:eastAsia="SimHei" w:hAnsi="SimHei" w:hint="eastAsia"/>
          <w:b/>
          <w:sz w:val="24"/>
          <w:lang w:eastAsia="zh-CN"/>
        </w:rPr>
        <w:t>会一项很重要的事工，也是一项我们可以做得更好的事工。</w:t>
      </w:r>
    </w:p>
    <w:p w14:paraId="0EF6D353" w14:textId="77777777" w:rsidR="003D0D26" w:rsidRPr="00210D5A" w:rsidRDefault="003D0D26" w:rsidP="00200D43">
      <w:pPr>
        <w:pStyle w:val="Heading1"/>
        <w:numPr>
          <w:ilvl w:val="0"/>
          <w:numId w:val="1"/>
        </w:numPr>
        <w:rPr>
          <w:rFonts w:ascii="SimHei" w:eastAsia="SimHei" w:hAnsi="SimHei"/>
          <w:bCs w:val="0"/>
          <w:sz w:val="24"/>
          <w:szCs w:val="24"/>
          <w:lang w:eastAsia="zh-CN"/>
        </w:rPr>
      </w:pPr>
      <w:r w:rsidRPr="00210D5A">
        <w:rPr>
          <w:rFonts w:ascii="SimHei" w:eastAsia="SimHei" w:hAnsi="SimHei" w:hint="eastAsia"/>
          <w:bCs w:val="0"/>
          <w:sz w:val="24"/>
          <w:szCs w:val="24"/>
          <w:lang w:eastAsia="zh-CN"/>
        </w:rPr>
        <w:t>结论</w:t>
      </w:r>
    </w:p>
    <w:p w14:paraId="2E15E070" w14:textId="77777777" w:rsidR="004B54B5" w:rsidRPr="00210D5A" w:rsidRDefault="003D0D26" w:rsidP="004B54B5">
      <w:pPr>
        <w:rPr>
          <w:rFonts w:ascii="SimHei" w:eastAsia="SimHei" w:hAnsi="SimHei"/>
          <w:b/>
          <w:sz w:val="24"/>
          <w:lang w:eastAsia="zh-CN"/>
        </w:rPr>
      </w:pPr>
      <w:r w:rsidRPr="00210D5A">
        <w:rPr>
          <w:rFonts w:ascii="SimHei" w:eastAsia="SimHei" w:hAnsi="SimHei" w:hint="eastAsia"/>
          <w:b/>
          <w:sz w:val="24"/>
          <w:lang w:eastAsia="zh-CN"/>
        </w:rPr>
        <w:t>在将近两千年的时间里，神的子民们忠心地在教会中服事。不断推动他们这样做的是对神的爱以及</w:t>
      </w:r>
      <w:proofErr w:type="gramStart"/>
      <w:r w:rsidRPr="00210D5A">
        <w:rPr>
          <w:rFonts w:ascii="SimHei" w:eastAsia="SimHei" w:hAnsi="SimHei" w:hint="eastAsia"/>
          <w:b/>
          <w:sz w:val="24"/>
          <w:lang w:eastAsia="zh-CN"/>
        </w:rPr>
        <w:t>荣耀他</w:t>
      </w:r>
      <w:proofErr w:type="gramEnd"/>
      <w:r w:rsidRPr="00210D5A">
        <w:rPr>
          <w:rFonts w:ascii="SimHei" w:eastAsia="SimHei" w:hAnsi="SimHei" w:hint="eastAsia"/>
          <w:b/>
          <w:sz w:val="24"/>
          <w:lang w:eastAsia="zh-CN"/>
        </w:rPr>
        <w:t>的渴望。在我们中间，也有许多成员忠心服</w:t>
      </w:r>
      <w:proofErr w:type="gramStart"/>
      <w:r w:rsidRPr="00210D5A">
        <w:rPr>
          <w:rFonts w:ascii="SimHei" w:eastAsia="SimHei" w:hAnsi="SimHei" w:hint="eastAsia"/>
          <w:b/>
          <w:sz w:val="24"/>
          <w:lang w:eastAsia="zh-CN"/>
        </w:rPr>
        <w:t>事超过</w:t>
      </w:r>
      <w:proofErr w:type="gramEnd"/>
      <w:r w:rsidRPr="00210D5A">
        <w:rPr>
          <w:rFonts w:ascii="SimHei" w:eastAsia="SimHei" w:hAnsi="SimHei" w:hint="eastAsia"/>
          <w:b/>
          <w:sz w:val="24"/>
          <w:lang w:eastAsia="zh-CN"/>
        </w:rPr>
        <w:t>几十年的感人例子。杰内特·德芙琳（Janette Devlin）已经在教会不同职位上服事了60年，尽管现在正在与癌症作斗争，她仍然是我们教会集体生活中常常出现的人。还有海伦·杨（Helen Young），几年前中风，严重影响了她的身体，但她还是通过大家所熟知、为此特别感激的书信给教会成员带来了极大的鼓励。我们是一群乐意服事的人，因为主耶稣基督已经以无法想象的方式服事了我们。愿我们在这间教会中迅速、热心地彼此服事；愿我们的服事从对基督的热心中流淌出来；</w:t>
      </w:r>
      <w:proofErr w:type="gramStart"/>
      <w:r w:rsidRPr="00210D5A">
        <w:rPr>
          <w:rFonts w:ascii="SimHei" w:eastAsia="SimHei" w:hAnsi="SimHei" w:hint="eastAsia"/>
          <w:b/>
          <w:sz w:val="24"/>
          <w:lang w:eastAsia="zh-CN"/>
        </w:rPr>
        <w:t>也愿这服事</w:t>
      </w:r>
      <w:proofErr w:type="gramEnd"/>
      <w:r w:rsidRPr="00210D5A">
        <w:rPr>
          <w:rFonts w:ascii="SimHei" w:eastAsia="SimHei" w:hAnsi="SimHei" w:hint="eastAsia"/>
          <w:b/>
          <w:sz w:val="24"/>
          <w:lang w:eastAsia="zh-CN"/>
        </w:rPr>
        <w:t>以极大的喜乐和感恩为特征。</w:t>
      </w:r>
    </w:p>
    <w:sectPr w:rsidR="004B54B5" w:rsidRPr="00210D5A"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AA5F" w14:textId="77777777" w:rsidR="00CF1618" w:rsidRDefault="00CF1618" w:rsidP="00455E33">
      <w:pPr>
        <w:spacing w:after="0"/>
      </w:pPr>
      <w:r>
        <w:separator/>
      </w:r>
    </w:p>
  </w:endnote>
  <w:endnote w:type="continuationSeparator" w:id="0">
    <w:p w14:paraId="145E4713" w14:textId="77777777" w:rsidR="00CF1618" w:rsidRDefault="00CF161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1815"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19F4">
      <w:rPr>
        <w:rStyle w:val="PageNumber"/>
        <w:noProof/>
      </w:rPr>
      <w:t>1</w:t>
    </w:r>
    <w:r>
      <w:rPr>
        <w:rStyle w:val="PageNumber"/>
      </w:rPr>
      <w:fldChar w:fldCharType="end"/>
    </w:r>
  </w:p>
  <w:p w14:paraId="7DEE9EF7"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CEFEB"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BA357F">
      <w:rPr>
        <w:rStyle w:val="PageNumber"/>
        <w:noProof/>
      </w:rPr>
      <w:t>2</w:t>
    </w:r>
    <w:r>
      <w:rPr>
        <w:rStyle w:val="PageNumber"/>
      </w:rPr>
      <w:fldChar w:fldCharType="end"/>
    </w:r>
  </w:p>
  <w:p w14:paraId="6C9CFE82"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155CD" w14:textId="77777777" w:rsidR="00CF1618" w:rsidRDefault="00CF1618" w:rsidP="00455E33">
      <w:pPr>
        <w:spacing w:after="0"/>
      </w:pPr>
      <w:r>
        <w:separator/>
      </w:r>
    </w:p>
  </w:footnote>
  <w:footnote w:type="continuationSeparator" w:id="0">
    <w:p w14:paraId="2D31E277" w14:textId="77777777" w:rsidR="00CF1618" w:rsidRDefault="00CF1618"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4F2CBF"/>
    <w:multiLevelType w:val="hybridMultilevel"/>
    <w:tmpl w:val="BADE575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2DD87D29"/>
    <w:multiLevelType w:val="hybridMultilevel"/>
    <w:tmpl w:val="D0BAEC38"/>
    <w:lvl w:ilvl="0" w:tplc="849E3ABC">
      <w:start w:val="1"/>
      <w:numFmt w:val="bullet"/>
      <w:lvlText w:val=""/>
      <w:lvlJc w:val="left"/>
      <w:pPr>
        <w:ind w:left="360" w:hanging="36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78505DB1"/>
    <w:multiLevelType w:val="hybridMultilevel"/>
    <w:tmpl w:val="2D8E2704"/>
    <w:lvl w:ilvl="0" w:tplc="DEDACD6C">
      <w:numFmt w:val="bullet"/>
      <w:lvlText w:val="•"/>
      <w:lvlJc w:val="left"/>
      <w:pPr>
        <w:ind w:left="360" w:hanging="36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98665192">
    <w:abstractNumId w:val="9"/>
  </w:num>
  <w:num w:numId="2" w16cid:durableId="149831469">
    <w:abstractNumId w:val="4"/>
  </w:num>
  <w:num w:numId="3" w16cid:durableId="1184634574">
    <w:abstractNumId w:val="3"/>
  </w:num>
  <w:num w:numId="4" w16cid:durableId="407268026">
    <w:abstractNumId w:val="8"/>
  </w:num>
  <w:num w:numId="5" w16cid:durableId="622535889">
    <w:abstractNumId w:val="10"/>
  </w:num>
  <w:num w:numId="6" w16cid:durableId="1036809452">
    <w:abstractNumId w:val="7"/>
  </w:num>
  <w:num w:numId="7" w16cid:durableId="172844693">
    <w:abstractNumId w:val="11"/>
  </w:num>
  <w:num w:numId="8" w16cid:durableId="1036124699">
    <w:abstractNumId w:val="6"/>
  </w:num>
  <w:num w:numId="9" w16cid:durableId="1196425573">
    <w:abstractNumId w:val="1"/>
  </w:num>
  <w:num w:numId="10" w16cid:durableId="703754408">
    <w:abstractNumId w:val="0"/>
  </w:num>
  <w:num w:numId="11" w16cid:durableId="1434935538">
    <w:abstractNumId w:val="2"/>
  </w:num>
  <w:num w:numId="12" w16cid:durableId="84812972">
    <w:abstractNumId w:val="12"/>
  </w:num>
  <w:num w:numId="13" w16cid:durableId="198477103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A2F4F"/>
    <w:rsid w:val="000B2E4F"/>
    <w:rsid w:val="000B4B32"/>
    <w:rsid w:val="000D42CA"/>
    <w:rsid w:val="001011A6"/>
    <w:rsid w:val="00106DB0"/>
    <w:rsid w:val="00123D28"/>
    <w:rsid w:val="0013262D"/>
    <w:rsid w:val="001435AB"/>
    <w:rsid w:val="001729DE"/>
    <w:rsid w:val="00183C75"/>
    <w:rsid w:val="001936FF"/>
    <w:rsid w:val="001B1672"/>
    <w:rsid w:val="001E000E"/>
    <w:rsid w:val="001F7A86"/>
    <w:rsid w:val="00200D43"/>
    <w:rsid w:val="00210D5A"/>
    <w:rsid w:val="002222B5"/>
    <w:rsid w:val="0023008B"/>
    <w:rsid w:val="00242EB7"/>
    <w:rsid w:val="00246776"/>
    <w:rsid w:val="00260D11"/>
    <w:rsid w:val="0027151A"/>
    <w:rsid w:val="002746CF"/>
    <w:rsid w:val="00286E82"/>
    <w:rsid w:val="00292F82"/>
    <w:rsid w:val="002A24C6"/>
    <w:rsid w:val="002A599C"/>
    <w:rsid w:val="002A5FF1"/>
    <w:rsid w:val="002B3B34"/>
    <w:rsid w:val="002B6BEA"/>
    <w:rsid w:val="002C764F"/>
    <w:rsid w:val="00307010"/>
    <w:rsid w:val="00312F14"/>
    <w:rsid w:val="003402E1"/>
    <w:rsid w:val="00342B66"/>
    <w:rsid w:val="00355497"/>
    <w:rsid w:val="003715CC"/>
    <w:rsid w:val="003B549D"/>
    <w:rsid w:val="003C1016"/>
    <w:rsid w:val="003D0D26"/>
    <w:rsid w:val="003D1246"/>
    <w:rsid w:val="003E1255"/>
    <w:rsid w:val="003F400C"/>
    <w:rsid w:val="00403552"/>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781"/>
    <w:rsid w:val="004F2DE2"/>
    <w:rsid w:val="00507DBB"/>
    <w:rsid w:val="005200A6"/>
    <w:rsid w:val="00545CAE"/>
    <w:rsid w:val="00567A56"/>
    <w:rsid w:val="00572844"/>
    <w:rsid w:val="00573E8C"/>
    <w:rsid w:val="0057631C"/>
    <w:rsid w:val="005965BA"/>
    <w:rsid w:val="005A691D"/>
    <w:rsid w:val="005C5909"/>
    <w:rsid w:val="005C7183"/>
    <w:rsid w:val="005D70D6"/>
    <w:rsid w:val="005E0EE5"/>
    <w:rsid w:val="00600CEC"/>
    <w:rsid w:val="0060734D"/>
    <w:rsid w:val="00610DBC"/>
    <w:rsid w:val="00617DAF"/>
    <w:rsid w:val="00670289"/>
    <w:rsid w:val="00680F01"/>
    <w:rsid w:val="006B6DA0"/>
    <w:rsid w:val="006D3737"/>
    <w:rsid w:val="006D77DA"/>
    <w:rsid w:val="006E2812"/>
    <w:rsid w:val="007017A2"/>
    <w:rsid w:val="00713499"/>
    <w:rsid w:val="007237AA"/>
    <w:rsid w:val="00733D08"/>
    <w:rsid w:val="00743BF1"/>
    <w:rsid w:val="00760883"/>
    <w:rsid w:val="00790A60"/>
    <w:rsid w:val="00790DBC"/>
    <w:rsid w:val="00796FB4"/>
    <w:rsid w:val="007A11A7"/>
    <w:rsid w:val="007A2C3F"/>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A6BD7"/>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AD0"/>
    <w:rsid w:val="009D0C3E"/>
    <w:rsid w:val="009F15DA"/>
    <w:rsid w:val="00A213EA"/>
    <w:rsid w:val="00A3069B"/>
    <w:rsid w:val="00A3247D"/>
    <w:rsid w:val="00A40792"/>
    <w:rsid w:val="00A42B15"/>
    <w:rsid w:val="00A462B1"/>
    <w:rsid w:val="00A54A93"/>
    <w:rsid w:val="00A56FF8"/>
    <w:rsid w:val="00A664EA"/>
    <w:rsid w:val="00A743D6"/>
    <w:rsid w:val="00A9375E"/>
    <w:rsid w:val="00A97E9D"/>
    <w:rsid w:val="00AA0BFD"/>
    <w:rsid w:val="00AA0D58"/>
    <w:rsid w:val="00AB151B"/>
    <w:rsid w:val="00AD0B72"/>
    <w:rsid w:val="00AE4723"/>
    <w:rsid w:val="00B0510A"/>
    <w:rsid w:val="00B0587D"/>
    <w:rsid w:val="00B20935"/>
    <w:rsid w:val="00B23A3B"/>
    <w:rsid w:val="00B2683E"/>
    <w:rsid w:val="00B36674"/>
    <w:rsid w:val="00B52C51"/>
    <w:rsid w:val="00B80BB5"/>
    <w:rsid w:val="00B83467"/>
    <w:rsid w:val="00B907CE"/>
    <w:rsid w:val="00BA357F"/>
    <w:rsid w:val="00BC2EBB"/>
    <w:rsid w:val="00BD2687"/>
    <w:rsid w:val="00BD2C55"/>
    <w:rsid w:val="00BE4F5D"/>
    <w:rsid w:val="00BF7634"/>
    <w:rsid w:val="00C125AC"/>
    <w:rsid w:val="00C22D5F"/>
    <w:rsid w:val="00C37B9B"/>
    <w:rsid w:val="00C40936"/>
    <w:rsid w:val="00C40B5B"/>
    <w:rsid w:val="00C56217"/>
    <w:rsid w:val="00C57CD3"/>
    <w:rsid w:val="00C82E3B"/>
    <w:rsid w:val="00C92A8F"/>
    <w:rsid w:val="00C93A27"/>
    <w:rsid w:val="00CC722C"/>
    <w:rsid w:val="00CD11A8"/>
    <w:rsid w:val="00CD3956"/>
    <w:rsid w:val="00CE414E"/>
    <w:rsid w:val="00CF1618"/>
    <w:rsid w:val="00CF625D"/>
    <w:rsid w:val="00D00D86"/>
    <w:rsid w:val="00D356D2"/>
    <w:rsid w:val="00D40055"/>
    <w:rsid w:val="00D440FE"/>
    <w:rsid w:val="00D93FCE"/>
    <w:rsid w:val="00D95C91"/>
    <w:rsid w:val="00DB541D"/>
    <w:rsid w:val="00DC4B47"/>
    <w:rsid w:val="00DE0AF8"/>
    <w:rsid w:val="00E00AE5"/>
    <w:rsid w:val="00E17BE8"/>
    <w:rsid w:val="00E32ADB"/>
    <w:rsid w:val="00E340A2"/>
    <w:rsid w:val="00E4462E"/>
    <w:rsid w:val="00E475B2"/>
    <w:rsid w:val="00E62AFA"/>
    <w:rsid w:val="00E75B9C"/>
    <w:rsid w:val="00E77CE5"/>
    <w:rsid w:val="00E819F4"/>
    <w:rsid w:val="00E851D0"/>
    <w:rsid w:val="00E97773"/>
    <w:rsid w:val="00EB136D"/>
    <w:rsid w:val="00EB221E"/>
    <w:rsid w:val="00EB3428"/>
    <w:rsid w:val="00EB3CDB"/>
    <w:rsid w:val="00EC209E"/>
    <w:rsid w:val="00ED6386"/>
    <w:rsid w:val="00ED640E"/>
    <w:rsid w:val="00EE4D30"/>
    <w:rsid w:val="00EF2D6A"/>
    <w:rsid w:val="00EF67EC"/>
    <w:rsid w:val="00F12FB9"/>
    <w:rsid w:val="00F1608C"/>
    <w:rsid w:val="00F216CF"/>
    <w:rsid w:val="00F362F5"/>
    <w:rsid w:val="00F418CA"/>
    <w:rsid w:val="00F451B7"/>
    <w:rsid w:val="00F61B5E"/>
    <w:rsid w:val="00F638E8"/>
    <w:rsid w:val="00F76434"/>
    <w:rsid w:val="00F7763D"/>
    <w:rsid w:val="00F82D76"/>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CA0D32"/>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87670-F9A2-48E0-8B6B-5143DFBA5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77223-A9AC-4626-A4E5-5DCF7B87AD26}">
  <ds:schemaRefs>
    <ds:schemaRef ds:uri="http://schemas.openxmlformats.org/officeDocument/2006/bibliography"/>
  </ds:schemaRefs>
</ds:datastoreItem>
</file>

<file path=customXml/itemProps3.xml><?xml version="1.0" encoding="utf-8"?>
<ds:datastoreItem xmlns:ds="http://schemas.openxmlformats.org/officeDocument/2006/customXml" ds:itemID="{FE67FA03-5CE9-4588-9D15-13809933A28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D0FC4F-311F-4AD3-A370-FFA49B760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6</Pages>
  <Words>1134</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25</cp:revision>
  <cp:lastPrinted>2016-02-12T09:08:00Z</cp:lastPrinted>
  <dcterms:created xsi:type="dcterms:W3CDTF">2015-05-26T13:41:00Z</dcterms:created>
  <dcterms:modified xsi:type="dcterms:W3CDTF">2023-09-06T09:01:00Z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