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3222C9E9" w:rsidR="000073F7" w:rsidRPr="008974E3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8974E3">
        <w:rPr>
          <w:rFonts w:ascii="SimHei" w:eastAsia="SimHei" w:hAnsi="SimHei" w:hint="eastAsia"/>
          <w:sz w:val="24"/>
          <w:szCs w:val="24"/>
        </w:rPr>
        <w:t>推荐阅读</w:t>
      </w:r>
    </w:p>
    <w:p w14:paraId="2869D0B8" w14:textId="2B57A21F" w:rsidR="00E23FFE" w:rsidRPr="008974E3" w:rsidRDefault="00E23FFE" w:rsidP="00E23FFE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约翰</w:t>
      </w:r>
      <w:r w:rsidRPr="008974E3">
        <w:rPr>
          <w:rFonts w:ascii="SimHei" w:eastAsia="SimHei" w:hAnsi="SimHei"/>
          <w:b/>
          <w:sz w:val="24"/>
          <w:szCs w:val="24"/>
        </w:rPr>
        <w:t xml:space="preserve">·斯托得，《当代基督十架》，台北：校园出版社 </w:t>
      </w:r>
    </w:p>
    <w:p w14:paraId="5C60D2AF" w14:textId="5FEED5F0" w:rsidR="00E23FFE" w:rsidRPr="008974E3" w:rsidRDefault="00E23FFE" w:rsidP="00E23FFE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莱昂·莫里斯，《</w:t>
      </w:r>
      <w:r w:rsidRPr="008974E3">
        <w:rPr>
          <w:rFonts w:ascii="SimHei" w:eastAsia="SimHei" w:hAnsi="SimHei"/>
          <w:b/>
          <w:sz w:val="24"/>
          <w:szCs w:val="24"/>
        </w:rPr>
        <w:t>救赎：</w:t>
      </w:r>
      <w:r w:rsidRPr="008974E3">
        <w:rPr>
          <w:rFonts w:ascii="SimHei" w:eastAsia="SimHei" w:hAnsi="SimHei" w:hint="eastAsia"/>
          <w:b/>
          <w:sz w:val="24"/>
          <w:szCs w:val="24"/>
        </w:rPr>
        <w:t>它的意义及重要性》</w:t>
      </w:r>
      <w:r w:rsidRPr="008974E3">
        <w:rPr>
          <w:rFonts w:ascii="SimHei" w:eastAsia="SimHei" w:hAnsi="SimHei"/>
          <w:b/>
          <w:sz w:val="24"/>
          <w:szCs w:val="24"/>
        </w:rPr>
        <w:t>，</w:t>
      </w:r>
      <w:r w:rsidRPr="008974E3">
        <w:rPr>
          <w:rFonts w:ascii="SimHei" w:eastAsia="SimHei" w:hAnsi="SimHei" w:hint="eastAsia"/>
          <w:b/>
          <w:sz w:val="24"/>
          <w:szCs w:val="24"/>
        </w:rPr>
        <w:t>华东师范大学出版社</w:t>
      </w:r>
    </w:p>
    <w:p w14:paraId="68923998" w14:textId="321763BB" w:rsidR="00E23FFE" w:rsidRPr="008974E3" w:rsidRDefault="00E23FFE" w:rsidP="00E23FFE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约翰·</w:t>
      </w:r>
      <w:r w:rsidRPr="008974E3">
        <w:rPr>
          <w:rFonts w:ascii="SimHei" w:eastAsia="SimHei" w:hAnsi="SimHei"/>
          <w:b/>
          <w:sz w:val="24"/>
          <w:szCs w:val="24"/>
        </w:rPr>
        <w:t>欧文，</w:t>
      </w:r>
      <w:r w:rsidRPr="008974E3">
        <w:rPr>
          <w:rFonts w:ascii="SimHei" w:eastAsia="SimHei" w:hAnsi="SimHei" w:hint="eastAsia"/>
          <w:b/>
          <w:sz w:val="24"/>
          <w:szCs w:val="24"/>
        </w:rPr>
        <w:t>《基督</w:t>
      </w:r>
      <w:r w:rsidRPr="008974E3">
        <w:rPr>
          <w:rFonts w:ascii="SimHei" w:eastAsia="SimHei" w:hAnsi="SimHei"/>
          <w:b/>
          <w:sz w:val="24"/>
          <w:szCs w:val="24"/>
        </w:rPr>
        <w:t>为谁而死》，改革宗经典出版社</w:t>
      </w:r>
    </w:p>
    <w:p w14:paraId="4659D1D4" w14:textId="74E0F331" w:rsidR="00E23FFE" w:rsidRPr="008974E3" w:rsidRDefault="003B54B6" w:rsidP="003B54B6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巴刻</w:t>
      </w:r>
      <w:r w:rsidRPr="008974E3">
        <w:rPr>
          <w:rFonts w:ascii="SimHei" w:eastAsia="SimHei" w:hAnsi="SimHei"/>
          <w:b/>
          <w:sz w:val="24"/>
          <w:szCs w:val="24"/>
        </w:rPr>
        <w:t>与狄马可等，《</w:t>
      </w:r>
      <w:r w:rsidRPr="008974E3">
        <w:rPr>
          <w:rFonts w:ascii="SimHei" w:eastAsia="SimHei" w:hAnsi="SimHei" w:hint="eastAsia"/>
          <w:b/>
          <w:sz w:val="24"/>
          <w:szCs w:val="24"/>
        </w:rPr>
        <w:t>祂替我受刑罚》，</w:t>
      </w:r>
      <w:r w:rsidRPr="008974E3">
        <w:rPr>
          <w:rFonts w:ascii="SimHei" w:eastAsia="SimHei" w:hAnsi="SimHei"/>
          <w:b/>
          <w:sz w:val="24"/>
          <w:szCs w:val="24"/>
        </w:rPr>
        <w:t>改革宗出版社</w:t>
      </w:r>
    </w:p>
    <w:p w14:paraId="0223BB85" w14:textId="7CD8F720" w:rsidR="00E23FFE" w:rsidRPr="008974E3" w:rsidRDefault="00E23FFE" w:rsidP="003B54B6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 xml:space="preserve">Mark Dever and Michael Lawrence, </w:t>
      </w:r>
      <w:r w:rsidR="003B54B6" w:rsidRPr="008974E3">
        <w:rPr>
          <w:rFonts w:ascii="SimHei" w:eastAsia="SimHei" w:hAnsi="SimHei"/>
          <w:b/>
          <w:i/>
          <w:sz w:val="24"/>
          <w:szCs w:val="24"/>
        </w:rPr>
        <w:t>It Is Well: Expositions on Substitutionary Atonement</w:t>
      </w:r>
      <w:r w:rsidR="003B54B6" w:rsidRPr="008974E3">
        <w:rPr>
          <w:rFonts w:ascii="SimHei" w:eastAsia="SimHei" w:hAnsi="SimHei"/>
          <w:b/>
          <w:sz w:val="24"/>
          <w:szCs w:val="24"/>
        </w:rPr>
        <w:t>, Crossway, 2010.</w:t>
      </w:r>
    </w:p>
    <w:p w14:paraId="46B32892" w14:textId="26EAD650" w:rsidR="002B591D" w:rsidRPr="008974E3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1A2C73A3" w14:textId="20A16867" w:rsidR="002B591D" w:rsidRPr="008974E3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6B2EFE39" w14:textId="77777777" w:rsidR="002B591D" w:rsidRPr="008974E3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8974E3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8974E3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8974E3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8974E3">
        <w:rPr>
          <w:rFonts w:ascii="SimHei" w:eastAsia="SimHei" w:hAnsi="SimHei" w:hint="eastAsia"/>
          <w:sz w:val="24"/>
          <w:szCs w:val="24"/>
        </w:rPr>
        <w:t>《</w:t>
      </w:r>
      <w:r w:rsidR="00D50937" w:rsidRPr="008974E3">
        <w:rPr>
          <w:rFonts w:ascii="SimHei" w:eastAsia="SimHei" w:hAnsi="SimHei" w:hint="eastAsia"/>
          <w:sz w:val="24"/>
          <w:szCs w:val="24"/>
        </w:rPr>
        <w:t>系统神学</w:t>
      </w:r>
      <w:r w:rsidRPr="008974E3">
        <w:rPr>
          <w:rFonts w:ascii="SimHei" w:eastAsia="SimHei" w:hAnsi="SimHei" w:hint="eastAsia"/>
          <w:sz w:val="24"/>
          <w:szCs w:val="24"/>
        </w:rPr>
        <w:t>》</w:t>
      </w:r>
      <w:r w:rsidRPr="008974E3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第一课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8974E3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第二课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8974E3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第三课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8974E3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第四课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8974E3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第五课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8974E3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第六课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8974E3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第七课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8974E3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第八课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8974E3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0F2F6701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第九课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756B28" w:rsidRPr="008974E3">
        <w:rPr>
          <w:rFonts w:ascii="SimHei" w:eastAsia="SimHei" w:hAnsi="SimHei" w:hint="eastAsia"/>
          <w:b/>
          <w:sz w:val="24"/>
          <w:szCs w:val="24"/>
        </w:rPr>
        <w:t>人的问题</w:t>
      </w:r>
      <w:r w:rsidR="00756B28" w:rsidRPr="008974E3">
        <w:rPr>
          <w:rFonts w:ascii="SimHei" w:eastAsia="SimHei" w:hAnsi="SimHei"/>
          <w:b/>
          <w:sz w:val="24"/>
          <w:szCs w:val="24"/>
        </w:rPr>
        <w:t>——罪</w:t>
      </w:r>
    </w:p>
    <w:p w14:paraId="2D8961EB" w14:textId="7BF57934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第十课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2B591D" w:rsidRPr="008974E3">
        <w:rPr>
          <w:rFonts w:ascii="SimHei" w:eastAsia="SimHei" w:hAnsi="SimHei" w:hint="eastAsia"/>
          <w:b/>
          <w:sz w:val="24"/>
          <w:szCs w:val="24"/>
        </w:rPr>
        <w:t>基督的</w:t>
      </w:r>
      <w:r w:rsidR="00DB7631" w:rsidRPr="008974E3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8974E3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592814A0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十一课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基督</w:t>
      </w:r>
      <w:r w:rsidR="002B591D" w:rsidRPr="008974E3">
        <w:rPr>
          <w:rFonts w:ascii="SimHei" w:eastAsia="SimHei" w:hAnsi="SimHei" w:hint="eastAsia"/>
          <w:b/>
          <w:sz w:val="24"/>
          <w:szCs w:val="24"/>
        </w:rPr>
        <w:t>的</w:t>
      </w:r>
      <w:r w:rsidR="00DB7631" w:rsidRPr="008974E3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8974E3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十二课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8974E3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0A533041" w:rsidR="000C5081" w:rsidRPr="008974E3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十三课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D50937" w:rsidRPr="008974E3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8974E3">
        <w:rPr>
          <w:rFonts w:ascii="SimHei" w:eastAsia="SimHei" w:hAnsi="SimHei"/>
          <w:b/>
          <w:sz w:val="24"/>
          <w:szCs w:val="24"/>
        </w:rPr>
        <w:t>的工作·下</w:t>
      </w:r>
    </w:p>
    <w:p w14:paraId="79579C30" w14:textId="55C9FEC4" w:rsidR="00616836" w:rsidRPr="008974E3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核心课程</w:t>
      </w:r>
      <w:r w:rsidRPr="008974E3">
        <w:rPr>
          <w:rFonts w:ascii="SimHei" w:eastAsia="SimHei" w:hAnsi="SimHei"/>
          <w:b/>
          <w:sz w:val="24"/>
          <w:szCs w:val="24"/>
        </w:rPr>
        <w:t>：</w:t>
      </w:r>
      <w:r w:rsidR="00C3268B" w:rsidRPr="008974E3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6FE60D03" w:rsidR="00F50C65" w:rsidRPr="008974E3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8974E3">
        <w:rPr>
          <w:rFonts w:ascii="SimHei" w:eastAsia="SimHei" w:hAnsi="SimHei" w:hint="eastAsia"/>
          <w:b/>
          <w:sz w:val="24"/>
          <w:szCs w:val="24"/>
        </w:rPr>
        <w:t>十</w:t>
      </w:r>
      <w:r w:rsidR="00BC7534" w:rsidRPr="008974E3">
        <w:rPr>
          <w:rFonts w:ascii="SimHei" w:eastAsia="SimHei" w:hAnsi="SimHei" w:hint="eastAsia"/>
          <w:b/>
          <w:sz w:val="24"/>
          <w:szCs w:val="24"/>
        </w:rPr>
        <w:t>二</w:t>
      </w:r>
      <w:r w:rsidR="00FC7DAC" w:rsidRPr="008974E3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8974E3">
        <w:rPr>
          <w:rFonts w:ascii="SimHei" w:eastAsia="SimHei" w:hAnsi="SimHei" w:hint="eastAsia"/>
          <w:b/>
          <w:sz w:val="24"/>
          <w:szCs w:val="24"/>
        </w:rPr>
        <w:t>：</w:t>
      </w:r>
      <w:r w:rsidR="002B591D" w:rsidRPr="008974E3">
        <w:rPr>
          <w:rFonts w:ascii="SimHei" w:eastAsia="SimHei" w:hAnsi="SimHei" w:hint="eastAsia"/>
          <w:b/>
          <w:sz w:val="24"/>
          <w:szCs w:val="24"/>
        </w:rPr>
        <w:t>基督的</w:t>
      </w:r>
      <w:r w:rsidR="00BC7534" w:rsidRPr="008974E3">
        <w:rPr>
          <w:rFonts w:ascii="SimHei" w:eastAsia="SimHei" w:hAnsi="SimHei" w:hint="eastAsia"/>
          <w:b/>
          <w:sz w:val="24"/>
          <w:szCs w:val="24"/>
        </w:rPr>
        <w:t>工作</w:t>
      </w:r>
      <w:r w:rsidR="00EA0DDE" w:rsidRPr="008974E3">
        <w:rPr>
          <w:rFonts w:ascii="SimHei" w:eastAsia="SimHei" w:hAnsi="SimHei" w:hint="eastAsia"/>
          <w:b/>
          <w:sz w:val="24"/>
          <w:szCs w:val="24"/>
        </w:rPr>
        <w:t>·</w:t>
      </w:r>
      <w:r w:rsidR="00BC7534" w:rsidRPr="008974E3">
        <w:rPr>
          <w:rFonts w:ascii="SimHei" w:eastAsia="SimHei" w:hAnsi="SimHei" w:hint="eastAsia"/>
          <w:b/>
          <w:sz w:val="24"/>
          <w:szCs w:val="24"/>
        </w:rPr>
        <w:t>上</w:t>
      </w:r>
    </w:p>
    <w:p w14:paraId="678E0EC5" w14:textId="12D163F7" w:rsidR="00BC7534" w:rsidRPr="008974E3" w:rsidRDefault="00BC7534" w:rsidP="00BC7534">
      <w:pPr>
        <w:jc w:val="center"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“基督耶稣降世，为要拯救罪人。”提摩太前书1:</w:t>
      </w:r>
      <w:r w:rsidRPr="008974E3">
        <w:rPr>
          <w:rFonts w:ascii="SimHei" w:eastAsia="SimHei" w:hAnsi="SimHei"/>
          <w:b/>
          <w:sz w:val="24"/>
          <w:szCs w:val="24"/>
        </w:rPr>
        <w:t>15</w:t>
      </w:r>
    </w:p>
    <w:p w14:paraId="586E4416" w14:textId="77777777" w:rsidR="00BC7534" w:rsidRPr="008974E3" w:rsidRDefault="00BC7534" w:rsidP="00BC7534">
      <w:pPr>
        <w:pStyle w:val="Heading1"/>
        <w:rPr>
          <w:rFonts w:ascii="SimHei" w:eastAsia="SimHei" w:hAnsi="SimHei"/>
          <w:sz w:val="24"/>
          <w:szCs w:val="24"/>
        </w:rPr>
      </w:pPr>
      <w:r w:rsidRPr="008974E3">
        <w:rPr>
          <w:rFonts w:ascii="SimHei" w:eastAsia="SimHei" w:hAnsi="SimHei" w:hint="eastAsia"/>
          <w:sz w:val="24"/>
          <w:szCs w:val="24"/>
        </w:rPr>
        <w:t>一、复习与</w:t>
      </w:r>
      <w:r w:rsidRPr="008974E3">
        <w:rPr>
          <w:rFonts w:ascii="SimHei" w:eastAsia="SimHei" w:hAnsi="SimHei"/>
          <w:sz w:val="24"/>
          <w:szCs w:val="24"/>
        </w:rPr>
        <w:t>导论</w:t>
      </w:r>
    </w:p>
    <w:p w14:paraId="63B9E8AB" w14:textId="12184F25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49A0E7A7" w14:textId="1304B162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1C2BABF5" w14:textId="77777777" w:rsidR="00BC7534" w:rsidRPr="008974E3" w:rsidRDefault="00BC7534" w:rsidP="00BC7534">
      <w:pPr>
        <w:pStyle w:val="Heading1"/>
        <w:rPr>
          <w:rFonts w:ascii="SimHei" w:eastAsia="SimHei" w:hAnsi="SimHei"/>
          <w:sz w:val="24"/>
          <w:szCs w:val="24"/>
        </w:rPr>
      </w:pPr>
      <w:r w:rsidRPr="008974E3">
        <w:rPr>
          <w:rFonts w:ascii="SimHei" w:eastAsia="SimHei" w:hAnsi="SimHei" w:hint="eastAsia"/>
          <w:sz w:val="24"/>
          <w:szCs w:val="24"/>
        </w:rPr>
        <w:t>二</w:t>
      </w:r>
      <w:r w:rsidRPr="008974E3">
        <w:rPr>
          <w:rFonts w:ascii="SimHei" w:eastAsia="SimHei" w:hAnsi="SimHei"/>
          <w:sz w:val="24"/>
          <w:szCs w:val="24"/>
        </w:rPr>
        <w:t>、</w:t>
      </w:r>
      <w:r w:rsidRPr="008974E3">
        <w:rPr>
          <w:rFonts w:ascii="SimHei" w:eastAsia="SimHei" w:hAnsi="SimHei" w:hint="eastAsia"/>
          <w:sz w:val="24"/>
          <w:szCs w:val="24"/>
        </w:rPr>
        <w:t>基督</w:t>
      </w:r>
      <w:r w:rsidRPr="008974E3">
        <w:rPr>
          <w:rFonts w:ascii="SimHei" w:eastAsia="SimHei" w:hAnsi="SimHei"/>
          <w:sz w:val="24"/>
          <w:szCs w:val="24"/>
        </w:rPr>
        <w:t>的</w:t>
      </w:r>
      <w:r w:rsidRPr="008974E3">
        <w:rPr>
          <w:rFonts w:ascii="SimHei" w:eastAsia="SimHei" w:hAnsi="SimHei" w:hint="eastAsia"/>
          <w:sz w:val="24"/>
          <w:szCs w:val="24"/>
        </w:rPr>
        <w:t>工作</w:t>
      </w:r>
      <w:r w:rsidRPr="008974E3">
        <w:rPr>
          <w:rFonts w:ascii="SimHei" w:eastAsia="SimHei" w:hAnsi="SimHei"/>
          <w:sz w:val="24"/>
          <w:szCs w:val="24"/>
        </w:rPr>
        <w:t>：概论</w:t>
      </w:r>
    </w:p>
    <w:p w14:paraId="3615C309" w14:textId="39787505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基督的</w:t>
      </w:r>
      <w:r w:rsidRPr="008974E3">
        <w:rPr>
          <w:rFonts w:ascii="SimHei" w:eastAsia="SimHei" w:hAnsi="SimHei"/>
          <w:b/>
          <w:sz w:val="24"/>
          <w:szCs w:val="24"/>
        </w:rPr>
        <w:t>三个职分</w:t>
      </w:r>
    </w:p>
    <w:p w14:paraId="5D2E0A2B" w14:textId="443B2F50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先知</w:t>
      </w:r>
      <w:r w:rsidRPr="008974E3">
        <w:rPr>
          <w:rFonts w:ascii="SimHei" w:eastAsia="SimHei" w:hAnsi="SimHei"/>
          <w:b/>
          <w:sz w:val="24"/>
          <w:szCs w:val="24"/>
        </w:rPr>
        <w:t>（来</w:t>
      </w:r>
      <w:r w:rsidRPr="008974E3">
        <w:rPr>
          <w:rFonts w:ascii="SimHei" w:eastAsia="SimHei" w:hAnsi="SimHei" w:hint="eastAsia"/>
          <w:b/>
          <w:sz w:val="24"/>
          <w:szCs w:val="24"/>
        </w:rPr>
        <w:t>1:</w:t>
      </w:r>
      <w:r w:rsidRPr="008974E3">
        <w:rPr>
          <w:rFonts w:ascii="SimHei" w:eastAsia="SimHei" w:hAnsi="SimHei"/>
          <w:b/>
          <w:sz w:val="24"/>
          <w:szCs w:val="24"/>
        </w:rPr>
        <w:t>1-2</w:t>
      </w:r>
      <w:r w:rsidRPr="008974E3">
        <w:rPr>
          <w:rFonts w:ascii="SimHei" w:eastAsia="SimHei" w:hAnsi="SimHei" w:hint="eastAsia"/>
          <w:b/>
          <w:sz w:val="24"/>
          <w:szCs w:val="24"/>
        </w:rPr>
        <w:t>）</w:t>
      </w:r>
    </w:p>
    <w:p w14:paraId="2D92FB23" w14:textId="2E2B8389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5661DA09" w14:textId="341A7502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祭司</w:t>
      </w:r>
      <w:r w:rsidRPr="008974E3">
        <w:rPr>
          <w:rFonts w:ascii="SimHei" w:eastAsia="SimHei" w:hAnsi="SimHei"/>
          <w:b/>
          <w:sz w:val="24"/>
          <w:szCs w:val="24"/>
        </w:rPr>
        <w:t>（来</w:t>
      </w:r>
      <w:r w:rsidRPr="008974E3">
        <w:rPr>
          <w:rFonts w:ascii="SimHei" w:eastAsia="SimHei" w:hAnsi="SimHei" w:hint="eastAsia"/>
          <w:b/>
          <w:sz w:val="24"/>
          <w:szCs w:val="24"/>
        </w:rPr>
        <w:t>7:</w:t>
      </w:r>
      <w:r w:rsidRPr="008974E3">
        <w:rPr>
          <w:rFonts w:ascii="SimHei" w:eastAsia="SimHei" w:hAnsi="SimHei"/>
          <w:b/>
          <w:sz w:val="24"/>
          <w:szCs w:val="24"/>
        </w:rPr>
        <w:t>26-27</w:t>
      </w:r>
      <w:r w:rsidRPr="008974E3">
        <w:rPr>
          <w:rFonts w:ascii="SimHei" w:eastAsia="SimHei" w:hAnsi="SimHei" w:hint="eastAsia"/>
          <w:b/>
          <w:sz w:val="24"/>
          <w:szCs w:val="24"/>
        </w:rPr>
        <w:t>）</w:t>
      </w:r>
    </w:p>
    <w:p w14:paraId="7607A3AB" w14:textId="1217DC1D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3864111D" w14:textId="61A20CFF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君王</w:t>
      </w:r>
      <w:r w:rsidRPr="008974E3">
        <w:rPr>
          <w:rFonts w:ascii="SimHei" w:eastAsia="SimHei" w:hAnsi="SimHei"/>
          <w:b/>
          <w:sz w:val="24"/>
          <w:szCs w:val="24"/>
        </w:rPr>
        <w:t>（</w:t>
      </w:r>
      <w:r w:rsidRPr="008974E3">
        <w:rPr>
          <w:rFonts w:ascii="SimHei" w:eastAsia="SimHei" w:hAnsi="SimHei" w:hint="eastAsia"/>
          <w:b/>
          <w:sz w:val="24"/>
          <w:szCs w:val="24"/>
        </w:rPr>
        <w:t>启19:</w:t>
      </w:r>
      <w:r w:rsidRPr="008974E3">
        <w:rPr>
          <w:rFonts w:ascii="SimHei" w:eastAsia="SimHei" w:hAnsi="SimHei"/>
          <w:b/>
          <w:sz w:val="24"/>
          <w:szCs w:val="24"/>
        </w:rPr>
        <w:t>11</w:t>
      </w:r>
      <w:r w:rsidRPr="008974E3">
        <w:rPr>
          <w:rFonts w:ascii="SimHei" w:eastAsia="SimHei" w:hAnsi="SimHei" w:hint="eastAsia"/>
          <w:b/>
          <w:sz w:val="24"/>
          <w:szCs w:val="24"/>
        </w:rPr>
        <w:t>、16）</w:t>
      </w:r>
    </w:p>
    <w:p w14:paraId="20D987FA" w14:textId="0F5338D9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4B767955" w14:textId="71E1669D" w:rsidR="00BC7534" w:rsidRPr="008974E3" w:rsidRDefault="00BC7534" w:rsidP="00BC7534">
      <w:pPr>
        <w:pStyle w:val="Heading1"/>
        <w:rPr>
          <w:rFonts w:ascii="SimHei" w:eastAsia="SimHei" w:hAnsi="SimHei"/>
          <w:sz w:val="24"/>
          <w:szCs w:val="24"/>
        </w:rPr>
      </w:pPr>
      <w:r w:rsidRPr="008974E3">
        <w:rPr>
          <w:rFonts w:ascii="SimHei" w:eastAsia="SimHei" w:hAnsi="SimHei" w:hint="eastAsia"/>
          <w:sz w:val="24"/>
          <w:szCs w:val="24"/>
        </w:rPr>
        <w:t>三、</w:t>
      </w:r>
      <w:r w:rsidRPr="008974E3">
        <w:rPr>
          <w:rFonts w:ascii="SimHei" w:eastAsia="SimHei" w:hAnsi="SimHei"/>
          <w:sz w:val="24"/>
          <w:szCs w:val="24"/>
        </w:rPr>
        <w:t>基督的降卑（腓</w:t>
      </w:r>
      <w:r w:rsidRPr="008974E3">
        <w:rPr>
          <w:rFonts w:ascii="SimHei" w:eastAsia="SimHei" w:hAnsi="SimHei" w:hint="eastAsia"/>
          <w:sz w:val="24"/>
          <w:szCs w:val="24"/>
        </w:rPr>
        <w:t>2:</w:t>
      </w:r>
      <w:r w:rsidRPr="008974E3">
        <w:rPr>
          <w:rFonts w:ascii="SimHei" w:eastAsia="SimHei" w:hAnsi="SimHei"/>
          <w:sz w:val="24"/>
          <w:szCs w:val="24"/>
        </w:rPr>
        <w:t>6-8</w:t>
      </w:r>
      <w:r w:rsidRPr="008974E3">
        <w:rPr>
          <w:rFonts w:ascii="SimHei" w:eastAsia="SimHei" w:hAnsi="SimHei" w:hint="eastAsia"/>
          <w:sz w:val="24"/>
          <w:szCs w:val="24"/>
        </w:rPr>
        <w:t>）</w:t>
      </w:r>
    </w:p>
    <w:p w14:paraId="6F2A8DBE" w14:textId="1019CDE0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A. 基督</w:t>
      </w:r>
      <w:r w:rsidRPr="008974E3">
        <w:rPr>
          <w:rFonts w:ascii="SimHei" w:eastAsia="SimHei" w:hAnsi="SimHei"/>
          <w:b/>
          <w:sz w:val="24"/>
          <w:szCs w:val="24"/>
        </w:rPr>
        <w:t>的道成肉身</w:t>
      </w:r>
      <w:r w:rsidRPr="008974E3">
        <w:rPr>
          <w:rFonts w:ascii="SimHei" w:eastAsia="SimHei" w:hAnsi="SimHei" w:hint="eastAsia"/>
          <w:b/>
          <w:sz w:val="24"/>
          <w:szCs w:val="24"/>
        </w:rPr>
        <w:t xml:space="preserve"> “……</w:t>
      </w:r>
      <w:r w:rsidRPr="008974E3">
        <w:rPr>
          <w:rFonts w:ascii="SimHei" w:eastAsia="SimHei" w:hAnsi="SimHei" w:hint="eastAsia"/>
          <w:b/>
          <w:sz w:val="24"/>
          <w:szCs w:val="24"/>
          <w:u w:val="single"/>
        </w:rPr>
        <w:t>成为人的样式</w:t>
      </w:r>
      <w:r w:rsidRPr="008974E3">
        <w:rPr>
          <w:rFonts w:ascii="SimHei" w:eastAsia="SimHei" w:hAnsi="SimHei" w:hint="eastAsia"/>
          <w:b/>
          <w:sz w:val="24"/>
          <w:szCs w:val="24"/>
        </w:rPr>
        <w:t>”</w:t>
      </w:r>
    </w:p>
    <w:p w14:paraId="48FBC711" w14:textId="0DBCFB8F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希伯来书2:</w:t>
      </w:r>
      <w:r w:rsidRPr="008974E3">
        <w:rPr>
          <w:rFonts w:ascii="SimHei" w:eastAsia="SimHei" w:hAnsi="SimHei"/>
          <w:b/>
          <w:sz w:val="24"/>
          <w:szCs w:val="24"/>
        </w:rPr>
        <w:t>14-17</w:t>
      </w:r>
    </w:p>
    <w:p w14:paraId="2EC3BA4C" w14:textId="77777777" w:rsidR="00BC7534" w:rsidRPr="008974E3" w:rsidRDefault="00BC7534" w:rsidP="00BC7534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儿女既同有血肉之体，他也照样亲自成了血肉之体，特要借着死败坏那掌死权的，就是魔鬼，并要释放那些一生因怕死而为奴仆的人。他并不救拔天使，乃是救拔亚伯拉罕的后裔。所以，他凡事该与他的弟兄相同，为要在神的事上成为慈悲忠信的大祭司，为百姓的罪献上挽回祭。</w:t>
      </w:r>
    </w:p>
    <w:p w14:paraId="0CB59ACC" w14:textId="77777777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6CFCCFA2" w14:textId="56F98F2B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B. 无罪的一生/主动的</w:t>
      </w:r>
      <w:r w:rsidRPr="008974E3">
        <w:rPr>
          <w:rFonts w:ascii="SimHei" w:eastAsia="SimHei" w:hAnsi="SimHei"/>
          <w:b/>
          <w:sz w:val="24"/>
          <w:szCs w:val="24"/>
        </w:rPr>
        <w:t>顺服</w:t>
      </w:r>
      <w:r w:rsidRPr="008974E3">
        <w:rPr>
          <w:rFonts w:ascii="SimHei" w:eastAsia="SimHei" w:hAnsi="SimHei" w:hint="eastAsia"/>
          <w:b/>
          <w:sz w:val="24"/>
          <w:szCs w:val="24"/>
        </w:rPr>
        <w:t xml:space="preserve"> “……</w:t>
      </w:r>
      <w:r w:rsidRPr="008974E3">
        <w:rPr>
          <w:rFonts w:ascii="SimHei" w:eastAsia="SimHei" w:hAnsi="SimHei" w:hint="eastAsia"/>
          <w:b/>
          <w:sz w:val="24"/>
          <w:szCs w:val="24"/>
          <w:u w:val="single"/>
        </w:rPr>
        <w:t>自己卑微，存心顺服</w:t>
      </w:r>
      <w:r w:rsidRPr="008974E3">
        <w:rPr>
          <w:rFonts w:ascii="SimHei" w:eastAsia="SimHei" w:hAnsi="SimHei" w:hint="eastAsia"/>
          <w:b/>
          <w:sz w:val="24"/>
          <w:szCs w:val="24"/>
        </w:rPr>
        <w:t>”</w:t>
      </w:r>
    </w:p>
    <w:p w14:paraId="627A06EA" w14:textId="4EDB022B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太5:</w:t>
      </w:r>
      <w:r w:rsidRPr="008974E3">
        <w:rPr>
          <w:rFonts w:ascii="SimHei" w:eastAsia="SimHei" w:hAnsi="SimHei"/>
          <w:b/>
          <w:sz w:val="24"/>
          <w:szCs w:val="24"/>
        </w:rPr>
        <w:t>17</w:t>
      </w:r>
      <w:r w:rsidRPr="008974E3">
        <w:rPr>
          <w:rFonts w:ascii="SimHei" w:eastAsia="SimHei" w:hAnsi="SimHei" w:hint="eastAsia"/>
          <w:b/>
          <w:sz w:val="24"/>
          <w:szCs w:val="24"/>
        </w:rPr>
        <w:t>,</w:t>
      </w:r>
      <w:r w:rsidRPr="008974E3">
        <w:rPr>
          <w:rFonts w:ascii="SimHei" w:eastAsia="SimHei" w:hAnsi="SimHei"/>
          <w:b/>
          <w:sz w:val="24"/>
          <w:szCs w:val="24"/>
        </w:rPr>
        <w:t>3</w:t>
      </w:r>
      <w:r w:rsidRPr="008974E3">
        <w:rPr>
          <w:rFonts w:ascii="SimHei" w:eastAsia="SimHei" w:hAnsi="SimHei" w:hint="eastAsia"/>
          <w:b/>
          <w:sz w:val="24"/>
          <w:szCs w:val="24"/>
        </w:rPr>
        <w:t>:</w:t>
      </w:r>
      <w:r w:rsidRPr="008974E3">
        <w:rPr>
          <w:rFonts w:ascii="SimHei" w:eastAsia="SimHei" w:hAnsi="SimHei"/>
          <w:b/>
          <w:sz w:val="24"/>
          <w:szCs w:val="24"/>
        </w:rPr>
        <w:t>15</w:t>
      </w:r>
      <w:r w:rsidRPr="008974E3">
        <w:rPr>
          <w:rFonts w:ascii="SimHei" w:eastAsia="SimHei" w:hAnsi="SimHei" w:hint="eastAsia"/>
          <w:b/>
          <w:sz w:val="24"/>
          <w:szCs w:val="24"/>
        </w:rPr>
        <w:t>；</w:t>
      </w:r>
      <w:r w:rsidRPr="008974E3">
        <w:rPr>
          <w:rFonts w:ascii="SimHei" w:eastAsia="SimHei" w:hAnsi="SimHei"/>
          <w:b/>
          <w:sz w:val="24"/>
          <w:szCs w:val="24"/>
        </w:rPr>
        <w:t>来</w:t>
      </w:r>
      <w:r w:rsidRPr="008974E3">
        <w:rPr>
          <w:rFonts w:ascii="SimHei" w:eastAsia="SimHei" w:hAnsi="SimHei" w:hint="eastAsia"/>
          <w:b/>
          <w:sz w:val="24"/>
          <w:szCs w:val="24"/>
        </w:rPr>
        <w:t>4:</w:t>
      </w:r>
      <w:r w:rsidRPr="008974E3">
        <w:rPr>
          <w:rFonts w:ascii="SimHei" w:eastAsia="SimHei" w:hAnsi="SimHei"/>
          <w:b/>
          <w:sz w:val="24"/>
          <w:szCs w:val="24"/>
        </w:rPr>
        <w:t>15-16</w:t>
      </w:r>
    </w:p>
    <w:p w14:paraId="0E3EFCAB" w14:textId="216FDA5B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5B188B4E" w14:textId="53A833EF" w:rsidR="00BC7534" w:rsidRPr="008974E3" w:rsidRDefault="00BC7534" w:rsidP="00BC7534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 xml:space="preserve">C. </w:t>
      </w:r>
      <w:r w:rsidRPr="008974E3">
        <w:rPr>
          <w:rFonts w:ascii="SimHei" w:eastAsia="SimHei" w:hAnsi="SimHei" w:hint="eastAsia"/>
          <w:b/>
          <w:sz w:val="24"/>
          <w:szCs w:val="24"/>
        </w:rPr>
        <w:t>基督的受死 “……</w:t>
      </w:r>
      <w:r w:rsidRPr="008974E3">
        <w:rPr>
          <w:rFonts w:ascii="SimHei" w:eastAsia="SimHei" w:hAnsi="SimHei" w:hint="eastAsia"/>
          <w:b/>
          <w:sz w:val="24"/>
          <w:szCs w:val="24"/>
          <w:u w:val="single"/>
        </w:rPr>
        <w:t>以至于死，且死在十字架上。</w:t>
      </w:r>
      <w:r w:rsidRPr="008974E3">
        <w:rPr>
          <w:rFonts w:ascii="SimHei" w:eastAsia="SimHei" w:hAnsi="SimHei" w:hint="eastAsia"/>
          <w:b/>
          <w:sz w:val="24"/>
          <w:szCs w:val="24"/>
        </w:rPr>
        <w:t>”</w:t>
      </w:r>
    </w:p>
    <w:p w14:paraId="4FEA7BC6" w14:textId="004C5208" w:rsidR="00BC7534" w:rsidRPr="008974E3" w:rsidRDefault="00BC7534" w:rsidP="00BC7534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0AF3B0E9" w14:textId="45B00BFA" w:rsidR="00BC7534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首先，基督是我们代替受罚的赎价（Penal Substitutionary Atoning Sacrifice）</w:t>
      </w:r>
    </w:p>
    <w:p w14:paraId="0DC83FA1" w14:textId="6BD2C682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10164DB5" w14:textId="70F9CABA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1. 基督赎罪的必须性（约3:36, 弗2:3, 来9:22, 罗6:23）</w:t>
      </w:r>
    </w:p>
    <w:p w14:paraId="47B2D294" w14:textId="32454F48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</w:p>
    <w:p w14:paraId="27FF5CFE" w14:textId="141DA21A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2. 基督赎罪的本质</w:t>
      </w:r>
    </w:p>
    <w:p w14:paraId="4FE0808F" w14:textId="72B0C1DE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</w:p>
    <w:p w14:paraId="020A4C47" w14:textId="7E9B4EB0" w:rsidR="00E23FFE" w:rsidRPr="008974E3" w:rsidRDefault="00E23FFE" w:rsidP="00E23FFE">
      <w:pPr>
        <w:widowControl w:val="0"/>
        <w:autoSpaceDE w:val="0"/>
        <w:autoSpaceDN w:val="0"/>
        <w:adjustRightInd w:val="0"/>
        <w:ind w:leftChars="400" w:left="88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刑罚性的（penal），赛53:5，彼前2:24</w:t>
      </w:r>
    </w:p>
    <w:p w14:paraId="2726BCCF" w14:textId="1426293E" w:rsidR="00E23FFE" w:rsidRPr="008974E3" w:rsidRDefault="00E23FFE" w:rsidP="00E23FFE">
      <w:pPr>
        <w:widowControl w:val="0"/>
        <w:autoSpaceDE w:val="0"/>
        <w:autoSpaceDN w:val="0"/>
        <w:adjustRightInd w:val="0"/>
        <w:ind w:leftChars="400" w:left="880"/>
        <w:rPr>
          <w:rFonts w:ascii="SimHei" w:eastAsia="SimHei" w:hAnsi="SimHei" w:cstheme="minorHAnsi"/>
          <w:b/>
          <w:sz w:val="24"/>
          <w:szCs w:val="24"/>
        </w:rPr>
      </w:pPr>
    </w:p>
    <w:p w14:paraId="1708F369" w14:textId="18ADC708" w:rsidR="00E23FFE" w:rsidRPr="008974E3" w:rsidRDefault="00E23FFE" w:rsidP="00E23FFE">
      <w:pPr>
        <w:widowControl w:val="0"/>
        <w:autoSpaceDE w:val="0"/>
        <w:autoSpaceDN w:val="0"/>
        <w:adjustRightInd w:val="0"/>
        <w:ind w:leftChars="400" w:left="88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代替性的（Substitutionary），约1:29，赛53:12，林后5:21</w:t>
      </w:r>
    </w:p>
    <w:p w14:paraId="0C6E3618" w14:textId="4F733D71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1308EFDF" w14:textId="00AC2263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3. 基督赎罪的结果</w:t>
      </w:r>
    </w:p>
    <w:p w14:paraId="66AFD175" w14:textId="020356C4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</w:p>
    <w:p w14:paraId="5524534D" w14:textId="7463D400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挽回祭（加3:13, 罗3:23-25, 约壹4:10）</w:t>
      </w:r>
    </w:p>
    <w:p w14:paraId="34C8F5AB" w14:textId="1C8569BB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</w:p>
    <w:p w14:paraId="170AC3C5" w14:textId="43C09F77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赎罪祭（约1:29，西2:14）</w:t>
      </w:r>
    </w:p>
    <w:p w14:paraId="61F232B3" w14:textId="238FE64E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</w:p>
    <w:p w14:paraId="3091F8EE" w14:textId="29033320" w:rsidR="00BC7534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洁净/地位上的成圣（林前6:11，约壹1:7，来9:14）</w:t>
      </w:r>
    </w:p>
    <w:p w14:paraId="7ACD11C9" w14:textId="283050F2" w:rsidR="00E23FFE" w:rsidRPr="008974E3" w:rsidRDefault="00E23FFE" w:rsidP="00E23FFE">
      <w:pPr>
        <w:widowControl w:val="0"/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09E1061" w14:textId="7C2058EB" w:rsidR="00E23FFE" w:rsidRPr="008974E3" w:rsidRDefault="00E23FFE" w:rsidP="00E23FFE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 w:hint="eastAsia"/>
          <w:b/>
          <w:sz w:val="24"/>
          <w:szCs w:val="24"/>
        </w:rPr>
        <w:t>其次</w:t>
      </w:r>
      <w:r w:rsidRPr="008974E3">
        <w:rPr>
          <w:rFonts w:ascii="SimHei" w:eastAsia="SimHei" w:hAnsi="SimHei"/>
          <w:b/>
          <w:sz w:val="24"/>
          <w:szCs w:val="24"/>
        </w:rPr>
        <w:t>，基督是我们</w:t>
      </w:r>
      <w:r w:rsidRPr="008974E3">
        <w:rPr>
          <w:rFonts w:ascii="SimHei" w:eastAsia="SimHei" w:hAnsi="SimHei" w:hint="eastAsia"/>
          <w:b/>
          <w:sz w:val="24"/>
          <w:szCs w:val="24"/>
        </w:rPr>
        <w:t>正当/法定</w:t>
      </w:r>
      <w:r w:rsidRPr="008974E3">
        <w:rPr>
          <w:rFonts w:ascii="SimHei" w:eastAsia="SimHei" w:hAnsi="SimHei"/>
          <w:b/>
          <w:sz w:val="24"/>
          <w:szCs w:val="24"/>
        </w:rPr>
        <w:t>的</w:t>
      </w:r>
      <w:r w:rsidRPr="008974E3">
        <w:rPr>
          <w:rFonts w:ascii="SimHei" w:eastAsia="SimHei" w:hAnsi="SimHei" w:hint="eastAsia"/>
          <w:b/>
          <w:sz w:val="24"/>
          <w:szCs w:val="24"/>
        </w:rPr>
        <w:t>替代者</w:t>
      </w:r>
      <w:r w:rsidRPr="008974E3">
        <w:rPr>
          <w:rFonts w:ascii="SimHei" w:eastAsia="SimHei" w:hAnsi="SimHei"/>
          <w:b/>
          <w:sz w:val="24"/>
          <w:szCs w:val="24"/>
        </w:rPr>
        <w:t>（Legal Substitute）</w:t>
      </w:r>
    </w:p>
    <w:p w14:paraId="0AA72AE4" w14:textId="76B65983" w:rsidR="00E23FFE" w:rsidRPr="008974E3" w:rsidRDefault="00E23FFE" w:rsidP="00E23FFE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赛53:</w:t>
      </w:r>
      <w:r w:rsidRPr="008974E3">
        <w:rPr>
          <w:rFonts w:ascii="SimHei" w:eastAsia="SimHei" w:hAnsi="SimHei"/>
          <w:b/>
          <w:sz w:val="24"/>
          <w:szCs w:val="24"/>
        </w:rPr>
        <w:t>11</w:t>
      </w:r>
    </w:p>
    <w:p w14:paraId="4C94F79E" w14:textId="420C950E" w:rsidR="00E23FFE" w:rsidRPr="008974E3" w:rsidRDefault="00E23FFE" w:rsidP="00E23FFE">
      <w:pPr>
        <w:rPr>
          <w:rFonts w:ascii="SimHei" w:eastAsia="SimHei" w:hAnsi="SimHei"/>
          <w:b/>
          <w:sz w:val="24"/>
          <w:szCs w:val="24"/>
        </w:rPr>
      </w:pPr>
    </w:p>
    <w:p w14:paraId="77BF01DD" w14:textId="77777777" w:rsidR="005B69E6" w:rsidRPr="008974E3" w:rsidRDefault="005B69E6" w:rsidP="00E23FFE">
      <w:pPr>
        <w:rPr>
          <w:rFonts w:ascii="SimHei" w:eastAsia="SimHei" w:hAnsi="SimHei"/>
          <w:b/>
          <w:sz w:val="24"/>
          <w:szCs w:val="24"/>
        </w:rPr>
      </w:pPr>
    </w:p>
    <w:p w14:paraId="467F7DCD" w14:textId="09A5EA3F" w:rsidR="00E23FFE" w:rsidRPr="008974E3" w:rsidRDefault="00E23FFE" w:rsidP="00E23FFE">
      <w:pPr>
        <w:rPr>
          <w:rFonts w:ascii="SimHei" w:eastAsia="SimHei" w:hAnsi="SimHei"/>
          <w:b/>
          <w:sz w:val="24"/>
          <w:szCs w:val="24"/>
        </w:rPr>
      </w:pPr>
      <w:r w:rsidRPr="008974E3">
        <w:rPr>
          <w:rFonts w:ascii="SimHei" w:eastAsia="SimHei" w:hAnsi="SimHei"/>
          <w:b/>
          <w:sz w:val="24"/>
          <w:szCs w:val="24"/>
        </w:rPr>
        <w:tab/>
      </w:r>
      <w:r w:rsidRPr="008974E3">
        <w:rPr>
          <w:rFonts w:ascii="SimHei" w:eastAsia="SimHei" w:hAnsi="SimHei" w:hint="eastAsia"/>
          <w:b/>
          <w:sz w:val="24"/>
          <w:szCs w:val="24"/>
        </w:rPr>
        <w:t>罗3:</w:t>
      </w:r>
      <w:r w:rsidRPr="008974E3">
        <w:rPr>
          <w:rFonts w:ascii="SimHei" w:eastAsia="SimHei" w:hAnsi="SimHei"/>
          <w:b/>
          <w:sz w:val="24"/>
          <w:szCs w:val="24"/>
        </w:rPr>
        <w:t>24-26</w:t>
      </w:r>
    </w:p>
    <w:p w14:paraId="3D181D26" w14:textId="38A0A3C5" w:rsidR="005B69E6" w:rsidRPr="008974E3" w:rsidRDefault="005B69E6" w:rsidP="00E23FFE">
      <w:pPr>
        <w:rPr>
          <w:rFonts w:ascii="SimHei" w:eastAsia="SimHei" w:hAnsi="SimHei" w:cstheme="minorHAnsi"/>
          <w:b/>
          <w:sz w:val="24"/>
          <w:szCs w:val="24"/>
        </w:rPr>
      </w:pPr>
    </w:p>
    <w:p w14:paraId="05B78819" w14:textId="6CECDE27" w:rsidR="005B69E6" w:rsidRPr="008974E3" w:rsidRDefault="005B69E6" w:rsidP="00E23FFE">
      <w:pPr>
        <w:rPr>
          <w:rFonts w:ascii="SimHei" w:eastAsia="SimHei" w:hAnsi="SimHei" w:cstheme="minorHAnsi"/>
          <w:b/>
          <w:sz w:val="24"/>
          <w:szCs w:val="24"/>
        </w:rPr>
      </w:pPr>
    </w:p>
    <w:p w14:paraId="1CBD40F0" w14:textId="68685CC0" w:rsidR="00BC7534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第三，基督是我们的救赎主</w:t>
      </w:r>
    </w:p>
    <w:p w14:paraId="06BB328E" w14:textId="568F2E47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4DEF3894" w14:textId="38F81E65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可10:45</w:t>
      </w:r>
    </w:p>
    <w:p w14:paraId="21B2E1DC" w14:textId="668F6E3D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278518A4" w14:textId="4456A0EE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彼前1:18-19</w:t>
      </w:r>
    </w:p>
    <w:p w14:paraId="4A68A4AD" w14:textId="2B824F00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411D77C9" w14:textId="4ECC06A6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林前6:20</w:t>
      </w:r>
    </w:p>
    <w:p w14:paraId="0427F9FB" w14:textId="0CADC656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019E94E8" w14:textId="38B018C5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西1:13-14</w:t>
      </w:r>
    </w:p>
    <w:p w14:paraId="56B3098B" w14:textId="2D81FA61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6E6F2FC1" w14:textId="3A87FB1F" w:rsidR="00E23FFE" w:rsidRPr="008974E3" w:rsidRDefault="00E23FFE" w:rsidP="00E23FFE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195CE87A" w14:textId="42F2DB82" w:rsidR="00BC7534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第四，基督使我们与神和好。</w:t>
      </w:r>
    </w:p>
    <w:p w14:paraId="79DBD693" w14:textId="51D17800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路15章</w:t>
      </w:r>
    </w:p>
    <w:p w14:paraId="6BF57FD9" w14:textId="44369E98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7E6F034F" w14:textId="6D39CE35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ab/>
        <w:t>罗5:1,10</w:t>
      </w:r>
    </w:p>
    <w:p w14:paraId="5DA8AE47" w14:textId="2B32D0B5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577D6D58" w14:textId="33D15989" w:rsidR="00E23FFE" w:rsidRPr="008974E3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加4:4-6</w:t>
      </w:r>
    </w:p>
    <w:p w14:paraId="0164AFB8" w14:textId="0EB5DC3F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71CF0B6A" w14:textId="0F94189B" w:rsidR="00E23FFE" w:rsidRPr="008974E3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弗2:14</w:t>
      </w:r>
    </w:p>
    <w:p w14:paraId="760B6B3B" w14:textId="1A057836" w:rsidR="00BC7534" w:rsidRPr="008974E3" w:rsidRDefault="00BC7534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5EE17081" w14:textId="77777777" w:rsidR="005B69E6" w:rsidRPr="008974E3" w:rsidRDefault="005B69E6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</w:p>
    <w:p w14:paraId="5F5D239B" w14:textId="183C29EA" w:rsidR="00E23FFE" w:rsidRPr="008974E3" w:rsidRDefault="00E23FFE" w:rsidP="00BC7534">
      <w:pPr>
        <w:widowControl w:val="0"/>
        <w:autoSpaceDE w:val="0"/>
        <w:autoSpaceDN w:val="0"/>
        <w:adjustRightInd w:val="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lastRenderedPageBreak/>
        <w:t>第五，基督是我们的得胜者</w:t>
      </w:r>
    </w:p>
    <w:p w14:paraId="5720AF54" w14:textId="4E18897A" w:rsidR="00E23FFE" w:rsidRPr="008974E3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约12:31</w:t>
      </w:r>
    </w:p>
    <w:p w14:paraId="1E5EFF70" w14:textId="3D7A37AA" w:rsidR="00E23FFE" w:rsidRPr="008974E3" w:rsidRDefault="00E23FFE" w:rsidP="005B69E6">
      <w:pPr>
        <w:rPr>
          <w:rFonts w:ascii="SimHei" w:eastAsia="SimHei" w:hAnsi="SimHei"/>
          <w:b/>
          <w:sz w:val="24"/>
          <w:szCs w:val="24"/>
        </w:rPr>
      </w:pPr>
    </w:p>
    <w:p w14:paraId="14B655A5" w14:textId="5EFBEDF5" w:rsidR="00E23FFE" w:rsidRPr="008974E3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西2:15</w:t>
      </w:r>
    </w:p>
    <w:p w14:paraId="01E4C74B" w14:textId="40BE4251" w:rsidR="00E23FFE" w:rsidRPr="008974E3" w:rsidRDefault="00E23FFE" w:rsidP="005B69E6">
      <w:pPr>
        <w:rPr>
          <w:rFonts w:ascii="SimHei" w:eastAsia="SimHei" w:hAnsi="SimHei"/>
          <w:b/>
          <w:sz w:val="24"/>
          <w:szCs w:val="24"/>
        </w:rPr>
      </w:pPr>
    </w:p>
    <w:p w14:paraId="20E79905" w14:textId="6F821B60" w:rsidR="00BC7534" w:rsidRPr="008974E3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 w:cstheme="minorHAnsi"/>
          <w:b/>
          <w:sz w:val="24"/>
          <w:szCs w:val="24"/>
        </w:rPr>
      </w:pPr>
      <w:r w:rsidRPr="008974E3">
        <w:rPr>
          <w:rFonts w:ascii="SimHei" w:eastAsia="SimHei" w:hAnsi="SimHei" w:cstheme="minorHAnsi"/>
          <w:b/>
          <w:sz w:val="24"/>
          <w:szCs w:val="24"/>
        </w:rPr>
        <w:t>林前15:56-57</w:t>
      </w:r>
    </w:p>
    <w:p w14:paraId="6C2DB19C" w14:textId="0065FC04" w:rsidR="002B591D" w:rsidRPr="008974E3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sectPr w:rsidR="002B591D" w:rsidRPr="008974E3" w:rsidSect="00DE2F60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65D9" w14:textId="77777777" w:rsidR="00465E8E" w:rsidRDefault="00465E8E" w:rsidP="00A66FA5">
      <w:pPr>
        <w:spacing w:after="0" w:line="240" w:lineRule="auto"/>
      </w:pPr>
      <w:r>
        <w:separator/>
      </w:r>
    </w:p>
  </w:endnote>
  <w:endnote w:type="continuationSeparator" w:id="0">
    <w:p w14:paraId="51B98789" w14:textId="77777777" w:rsidR="00465E8E" w:rsidRDefault="00465E8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20C8F33-5A42-46A4-AC1C-825F90CDBF74}"/>
    <w:embedBoldItalic r:id="rId2" w:subsetted="1" w:fontKey="{1A83613C-5292-4896-B548-F2AFAD32F70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BD3E5" w14:textId="77777777" w:rsidR="00465E8E" w:rsidRDefault="00465E8E" w:rsidP="00A66FA5">
      <w:pPr>
        <w:spacing w:after="0" w:line="240" w:lineRule="auto"/>
      </w:pPr>
      <w:r>
        <w:separator/>
      </w:r>
    </w:p>
  </w:footnote>
  <w:footnote w:type="continuationSeparator" w:id="0">
    <w:p w14:paraId="0F52ABC1" w14:textId="77777777" w:rsidR="00465E8E" w:rsidRDefault="00465E8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684430">
    <w:abstractNumId w:val="28"/>
  </w:num>
  <w:num w:numId="2" w16cid:durableId="828444377">
    <w:abstractNumId w:val="6"/>
  </w:num>
  <w:num w:numId="3" w16cid:durableId="1110736379">
    <w:abstractNumId w:val="30"/>
  </w:num>
  <w:num w:numId="4" w16cid:durableId="212083729">
    <w:abstractNumId w:val="8"/>
  </w:num>
  <w:num w:numId="5" w16cid:durableId="899749891">
    <w:abstractNumId w:val="2"/>
  </w:num>
  <w:num w:numId="6" w16cid:durableId="773355678">
    <w:abstractNumId w:val="10"/>
  </w:num>
  <w:num w:numId="7" w16cid:durableId="639843848">
    <w:abstractNumId w:val="19"/>
  </w:num>
  <w:num w:numId="8" w16cid:durableId="404688775">
    <w:abstractNumId w:val="37"/>
  </w:num>
  <w:num w:numId="9" w16cid:durableId="957839117">
    <w:abstractNumId w:val="20"/>
  </w:num>
  <w:num w:numId="10" w16cid:durableId="217328789">
    <w:abstractNumId w:val="7"/>
  </w:num>
  <w:num w:numId="11" w16cid:durableId="1225725081">
    <w:abstractNumId w:val="27"/>
  </w:num>
  <w:num w:numId="12" w16cid:durableId="1705860516">
    <w:abstractNumId w:val="5"/>
  </w:num>
  <w:num w:numId="13" w16cid:durableId="1965579853">
    <w:abstractNumId w:val="11"/>
  </w:num>
  <w:num w:numId="14" w16cid:durableId="477695385">
    <w:abstractNumId w:val="13"/>
  </w:num>
  <w:num w:numId="15" w16cid:durableId="255139950">
    <w:abstractNumId w:val="26"/>
  </w:num>
  <w:num w:numId="16" w16cid:durableId="2103605711">
    <w:abstractNumId w:val="9"/>
  </w:num>
  <w:num w:numId="17" w16cid:durableId="2052727926">
    <w:abstractNumId w:val="32"/>
  </w:num>
  <w:num w:numId="18" w16cid:durableId="1563366476">
    <w:abstractNumId w:val="22"/>
  </w:num>
  <w:num w:numId="19" w16cid:durableId="1499274239">
    <w:abstractNumId w:val="17"/>
  </w:num>
  <w:num w:numId="20" w16cid:durableId="928270600">
    <w:abstractNumId w:val="35"/>
  </w:num>
  <w:num w:numId="21" w16cid:durableId="1754159637">
    <w:abstractNumId w:val="23"/>
  </w:num>
  <w:num w:numId="22" w16cid:durableId="1241252947">
    <w:abstractNumId w:val="31"/>
  </w:num>
  <w:num w:numId="23" w16cid:durableId="374234995">
    <w:abstractNumId w:val="38"/>
  </w:num>
  <w:num w:numId="24" w16cid:durableId="514196928">
    <w:abstractNumId w:val="18"/>
  </w:num>
  <w:num w:numId="25" w16cid:durableId="2074574040">
    <w:abstractNumId w:val="29"/>
  </w:num>
  <w:num w:numId="26" w16cid:durableId="1903633038">
    <w:abstractNumId w:val="15"/>
  </w:num>
  <w:num w:numId="27" w16cid:durableId="1964724989">
    <w:abstractNumId w:val="33"/>
  </w:num>
  <w:num w:numId="28" w16cid:durableId="994915354">
    <w:abstractNumId w:val="12"/>
  </w:num>
  <w:num w:numId="29" w16cid:durableId="485240194">
    <w:abstractNumId w:val="4"/>
  </w:num>
  <w:num w:numId="30" w16cid:durableId="2012487890">
    <w:abstractNumId w:val="3"/>
  </w:num>
  <w:num w:numId="31" w16cid:durableId="181822433">
    <w:abstractNumId w:val="34"/>
  </w:num>
  <w:num w:numId="32" w16cid:durableId="1625426619">
    <w:abstractNumId w:val="25"/>
  </w:num>
  <w:num w:numId="33" w16cid:durableId="2082407235">
    <w:abstractNumId w:val="14"/>
  </w:num>
  <w:num w:numId="34" w16cid:durableId="1387335972">
    <w:abstractNumId w:val="21"/>
  </w:num>
  <w:num w:numId="35" w16cid:durableId="1729379599">
    <w:abstractNumId w:val="16"/>
  </w:num>
  <w:num w:numId="36" w16cid:durableId="1477990094">
    <w:abstractNumId w:val="24"/>
  </w:num>
  <w:num w:numId="37" w16cid:durableId="1641492468">
    <w:abstractNumId w:val="36"/>
  </w:num>
  <w:num w:numId="38" w16cid:durableId="2069895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25C7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65E8E"/>
    <w:rsid w:val="00476E93"/>
    <w:rsid w:val="00477F30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953E2"/>
    <w:rsid w:val="005A04DF"/>
    <w:rsid w:val="005A3455"/>
    <w:rsid w:val="005B69E6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B7C2C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F08B5"/>
    <w:rsid w:val="00805AE8"/>
    <w:rsid w:val="008360F0"/>
    <w:rsid w:val="00856014"/>
    <w:rsid w:val="008974E3"/>
    <w:rsid w:val="008A15F3"/>
    <w:rsid w:val="008A6E33"/>
    <w:rsid w:val="008C037D"/>
    <w:rsid w:val="00904897"/>
    <w:rsid w:val="00907F0D"/>
    <w:rsid w:val="009106E0"/>
    <w:rsid w:val="00930395"/>
    <w:rsid w:val="00945B8A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BA8"/>
    <w:rsid w:val="00D53FC9"/>
    <w:rsid w:val="00D912D3"/>
    <w:rsid w:val="00DB7631"/>
    <w:rsid w:val="00DD3C2C"/>
    <w:rsid w:val="00DE2F60"/>
    <w:rsid w:val="00DF6F26"/>
    <w:rsid w:val="00E23FFE"/>
    <w:rsid w:val="00E5681C"/>
    <w:rsid w:val="00E6198C"/>
    <w:rsid w:val="00E67B5A"/>
    <w:rsid w:val="00E93FEE"/>
    <w:rsid w:val="00EA0DDE"/>
    <w:rsid w:val="00EA49D6"/>
    <w:rsid w:val="00ED6109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6C0E3-8CC7-49E1-979E-CA85E670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61</cp:revision>
  <dcterms:created xsi:type="dcterms:W3CDTF">2016-03-04T03:01:00Z</dcterms:created>
  <dcterms:modified xsi:type="dcterms:W3CDTF">2023-09-08T03:28:00Z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