
<file path=[Content_Types].xml><?xml version="1.0" encoding="utf-8"?>
<Types xmlns="http://schemas.openxmlformats.org/package/2006/content-types">
  <Default Extension="gif" ContentType="image/gi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C5FD4" w14:textId="12A3E744" w:rsidR="00996C7C" w:rsidRPr="009517FB" w:rsidRDefault="00BC5B3A" w:rsidP="00BC5B3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22D9A964" w14:textId="7EE132F2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9517FB">
        <w:rPr>
          <w:rFonts w:ascii="SimHei" w:eastAsia="SimHei" w:hAnsi="SimHei" w:hint="eastAsia"/>
          <w:b/>
          <w:bCs/>
          <w:sz w:val="24"/>
          <w:szCs w:val="24"/>
        </w:rPr>
        <w:t>圣约国度——新约导论</w:t>
      </w:r>
    </w:p>
    <w:p w14:paraId="13443986" w14:textId="1EC4CC60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国度降临——希伯来书</w:t>
      </w:r>
    </w:p>
    <w:p w14:paraId="3B5F7524" w14:textId="2F1DA161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581DA70A" w14:textId="27602950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049E16FC" w14:textId="248BEF18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仆人式的君王——马可福音</w:t>
      </w:r>
    </w:p>
    <w:p w14:paraId="3FE467B0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386A8FDF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6B1E3C0B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国度的扩展·续集——使徒行传</w:t>
      </w:r>
    </w:p>
    <w:p w14:paraId="01F270A1" w14:textId="0F1E8B5B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国度的真理——保罗书信导论</w:t>
      </w:r>
    </w:p>
    <w:p w14:paraId="21D4E7F8" w14:textId="0D329744" w:rsidR="00136C51" w:rsidRPr="009517FB" w:rsidRDefault="00136C51" w:rsidP="00136C51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国度的子民——罗马书</w:t>
      </w:r>
    </w:p>
    <w:p w14:paraId="4CD78310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国度的问题——哥林多前书</w:t>
      </w:r>
    </w:p>
    <w:p w14:paraId="02CBEDF6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国度的软弱——哥林多后书</w:t>
      </w:r>
    </w:p>
    <w:p w14:paraId="6474A51F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效法基督的谦卑——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立比书</w:t>
      </w:r>
    </w:p>
    <w:p w14:paraId="69EF7D4A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国度的仆人领袖——提摩太前书</w:t>
      </w:r>
    </w:p>
    <w:p w14:paraId="23A6675C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以福音为中心教会的特征——提多书</w:t>
      </w:r>
    </w:p>
    <w:p w14:paraId="41D80857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国度的延续——提摩太后书</w:t>
      </w:r>
    </w:p>
    <w:p w14:paraId="17C4DC3B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7641891D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充足的君王——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利门书</w:t>
      </w:r>
    </w:p>
    <w:p w14:paraId="4B361AE4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75B27251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国度的智慧——雅各书</w:t>
      </w:r>
    </w:p>
    <w:p w14:paraId="59D8974B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国度中的苦难——彼得前书</w:t>
      </w:r>
    </w:p>
    <w:p w14:paraId="6530FA7A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在谎言中要坚忍——彼得后书与犹大书</w:t>
      </w:r>
    </w:p>
    <w:p w14:paraId="2305F92E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国度的爱——约翰壹贰叁书</w:t>
      </w:r>
    </w:p>
    <w:p w14:paraId="373531E7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看的见的国度生活——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前书</w:t>
      </w:r>
    </w:p>
    <w:p w14:paraId="0EC83CBE" w14:textId="77777777" w:rsidR="00BC5B3A" w:rsidRPr="009517FB" w:rsidRDefault="00BC5B3A" w:rsidP="00BC5B3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国度的成全——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后书</w:t>
      </w:r>
    </w:p>
    <w:p w14:paraId="3CB5340C" w14:textId="03C35201" w:rsidR="00D04187" w:rsidRPr="009517FB" w:rsidRDefault="00BC5B3A" w:rsidP="00996C7C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  <w:bookmarkEnd w:id="0"/>
    </w:p>
    <w:p w14:paraId="04659F55" w14:textId="65DE2340" w:rsidR="00616836" w:rsidRPr="009517FB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517FB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9517FB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9517FB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4D7DF6D1" w:rsidR="00AB7104" w:rsidRPr="009517FB" w:rsidRDefault="00FA647B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第廿</w:t>
      </w:r>
      <w:r w:rsidR="00691874" w:rsidRPr="009517FB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91874" w:rsidRPr="009517FB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</w:p>
    <w:p w14:paraId="5853C3A0" w14:textId="1AEEC406" w:rsidR="00691874" w:rsidRPr="009517FB" w:rsidRDefault="00691874" w:rsidP="0069187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87AC9C" wp14:editId="01148DBA">
            <wp:simplePos x="0" y="0"/>
            <wp:positionH relativeFrom="margin">
              <wp:posOffset>6785610</wp:posOffset>
            </wp:positionH>
            <wp:positionV relativeFrom="margin">
              <wp:posOffset>1042035</wp:posOffset>
            </wp:positionV>
            <wp:extent cx="2464435" cy="3057525"/>
            <wp:effectExtent l="0" t="0" r="0" b="9525"/>
            <wp:wrapSquare wrapText="bothSides"/>
            <wp:docPr id="7" name="Picture 7" descr="Image result for 启示录 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启示录 地图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0" t="19963" r="49960" b="7777"/>
                    <a:stretch/>
                  </pic:blipFill>
                  <pic:spPr bwMode="auto">
                    <a:xfrm>
                      <a:off x="0" y="0"/>
                      <a:ext cx="246443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7FB">
        <w:rPr>
          <w:rFonts w:ascii="SimHei" w:eastAsia="SimHei" w:hAnsi="SimHei"/>
          <w:b/>
          <w:bCs/>
          <w:sz w:val="24"/>
          <w:szCs w:val="24"/>
        </w:rPr>
        <w:t xml:space="preserve">I. 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简介</w:t>
      </w:r>
    </w:p>
    <w:p w14:paraId="62424830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3A6D22DC" w14:textId="6AA8962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131F0A02" w14:textId="28CFA80C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03D686F7" w14:textId="23D8421D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作者与地理位置</w:t>
      </w:r>
    </w:p>
    <w:p w14:paraId="58046834" w14:textId="2E6B3D36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02E4E8BB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逼迫</w:t>
      </w:r>
    </w:p>
    <w:p w14:paraId="22C10755" w14:textId="54E2CEC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1C2395C4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2B2B2702" w14:textId="65AF9B03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结构</w:t>
      </w:r>
    </w:p>
    <w:p w14:paraId="13BAC250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8"/>
        <w:gridCol w:w="4948"/>
      </w:tblGrid>
      <w:tr w:rsidR="00691874" w:rsidRPr="009517FB" w14:paraId="3DF8550F" w14:textId="77777777" w:rsidTr="00691874">
        <w:tc>
          <w:tcPr>
            <w:tcW w:w="6606" w:type="dxa"/>
            <w:gridSpan w:val="2"/>
            <w:vAlign w:val="center"/>
          </w:tcPr>
          <w:p w14:paraId="7EBD4476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教会和世界</w:t>
            </w:r>
          </w:p>
        </w:tc>
      </w:tr>
      <w:tr w:rsidR="00691874" w:rsidRPr="009517FB" w14:paraId="6BC1DC21" w14:textId="77777777" w:rsidTr="00691874">
        <w:trPr>
          <w:trHeight w:val="498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3F364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1-3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left w:val="nil"/>
              <w:bottom w:val="nil"/>
              <w:right w:val="nil"/>
            </w:tcBorders>
            <w:vAlign w:val="center"/>
          </w:tcPr>
          <w:p w14:paraId="3084A52F" w14:textId="52456F6D" w:rsidR="00691874" w:rsidRPr="009517FB" w:rsidRDefault="00691874" w:rsidP="00691874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世界中的教会（七灯台）</w:t>
            </w:r>
          </w:p>
        </w:tc>
      </w:tr>
      <w:tr w:rsidR="00691874" w:rsidRPr="009517FB" w14:paraId="4D515641" w14:textId="77777777" w:rsidTr="00691874">
        <w:trPr>
          <w:trHeight w:val="43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726D8F3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4-7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9B419DF" w14:textId="1D700D5B" w:rsidR="00691874" w:rsidRPr="009517FB" w:rsidRDefault="00691874" w:rsidP="00691874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教会经历试炼和逼迫（七印）</w:t>
            </w:r>
          </w:p>
        </w:tc>
      </w:tr>
      <w:tr w:rsidR="00691874" w:rsidRPr="009517FB" w14:paraId="54FCFDF6" w14:textId="77777777" w:rsidTr="00691874">
        <w:trPr>
          <w:trHeight w:val="435"/>
        </w:trPr>
        <w:tc>
          <w:tcPr>
            <w:tcW w:w="1658" w:type="dxa"/>
            <w:tcBorders>
              <w:top w:val="nil"/>
              <w:left w:val="nil"/>
              <w:right w:val="nil"/>
            </w:tcBorders>
            <w:vAlign w:val="center"/>
          </w:tcPr>
          <w:p w14:paraId="4466D813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8-11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top w:val="nil"/>
              <w:left w:val="nil"/>
              <w:right w:val="nil"/>
            </w:tcBorders>
            <w:vAlign w:val="center"/>
          </w:tcPr>
          <w:p w14:paraId="0F554321" w14:textId="68A65954" w:rsidR="00691874" w:rsidRPr="009517FB" w:rsidRDefault="00691874" w:rsidP="00691874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教会蒙保守并得胜（七号）</w:t>
            </w:r>
          </w:p>
        </w:tc>
      </w:tr>
      <w:tr w:rsidR="00691874" w:rsidRPr="009517FB" w14:paraId="2423E71F" w14:textId="77777777" w:rsidTr="00691874">
        <w:tc>
          <w:tcPr>
            <w:tcW w:w="6606" w:type="dxa"/>
            <w:gridSpan w:val="2"/>
            <w:vAlign w:val="center"/>
          </w:tcPr>
          <w:p w14:paraId="08A7B052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基督和龙</w:t>
            </w:r>
          </w:p>
        </w:tc>
      </w:tr>
      <w:tr w:rsidR="00691874" w:rsidRPr="009517FB" w14:paraId="4CD84D4D" w14:textId="77777777" w:rsidTr="00691874">
        <w:trPr>
          <w:trHeight w:val="576"/>
        </w:trPr>
        <w:tc>
          <w:tcPr>
            <w:tcW w:w="1658" w:type="dxa"/>
            <w:tcBorders>
              <w:left w:val="nil"/>
              <w:bottom w:val="nil"/>
              <w:right w:val="nil"/>
            </w:tcBorders>
            <w:vAlign w:val="center"/>
          </w:tcPr>
          <w:p w14:paraId="106665FC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12-14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left w:val="nil"/>
              <w:bottom w:val="nil"/>
              <w:right w:val="nil"/>
            </w:tcBorders>
            <w:vAlign w:val="center"/>
          </w:tcPr>
          <w:p w14:paraId="4363203B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基督遭到龙和龙的同伙（七兽）的抵抗</w:t>
            </w:r>
          </w:p>
        </w:tc>
      </w:tr>
      <w:tr w:rsidR="00691874" w:rsidRPr="009517FB" w14:paraId="6BCAE738" w14:textId="77777777" w:rsidTr="00691874">
        <w:trPr>
          <w:trHeight w:val="425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11A62F5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15-16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C531EA2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对恶人最后的审判（七碗）</w:t>
            </w:r>
          </w:p>
        </w:tc>
      </w:tr>
      <w:tr w:rsidR="00691874" w:rsidRPr="009517FB" w14:paraId="7513CFA2" w14:textId="77777777" w:rsidTr="00691874">
        <w:trPr>
          <w:trHeight w:val="425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53C4A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lastRenderedPageBreak/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17-19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6C0EA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巴比伦的倾倒和</w:t>
            </w:r>
            <w:proofErr w:type="gramStart"/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兽的</w:t>
            </w:r>
            <w:proofErr w:type="gramEnd"/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沉沦</w:t>
            </w:r>
          </w:p>
        </w:tc>
      </w:tr>
      <w:tr w:rsidR="00691874" w:rsidRPr="009517FB" w14:paraId="4D44CD44" w14:textId="77777777" w:rsidTr="00691874">
        <w:trPr>
          <w:trHeight w:val="430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4117902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jc w:val="center"/>
              <w:rPr>
                <w:rFonts w:ascii="SimHei" w:eastAsia="SimHei" w:hAnsi="SimHei"/>
                <w:b/>
                <w:bCs/>
                <w:iCs/>
                <w:szCs w:val="24"/>
              </w:rPr>
            </w:pP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第</w:t>
            </w:r>
            <w:r w:rsidRPr="009517FB">
              <w:rPr>
                <w:rFonts w:ascii="SimHei" w:eastAsia="SimHei" w:hAnsi="SimHei"/>
                <w:b/>
                <w:bCs/>
                <w:iCs/>
                <w:szCs w:val="24"/>
              </w:rPr>
              <w:t>20-22</w:t>
            </w:r>
            <w:r w:rsidRPr="009517FB">
              <w:rPr>
                <w:rFonts w:ascii="SimHei" w:eastAsia="SimHei" w:hAnsi="SimHei" w:hint="eastAsia"/>
                <w:b/>
                <w:bCs/>
                <w:iCs/>
                <w:szCs w:val="24"/>
                <w:lang w:eastAsia="zh-CN"/>
              </w:rPr>
              <w:t>章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D5BFEA4" w14:textId="77777777" w:rsidR="00691874" w:rsidRPr="009517FB" w:rsidRDefault="00691874" w:rsidP="00737630">
            <w:pPr>
              <w:pStyle w:val="Style1"/>
              <w:tabs>
                <w:tab w:val="left" w:pos="4410"/>
              </w:tabs>
              <w:rPr>
                <w:rFonts w:ascii="SimHei" w:eastAsia="SimHei" w:hAnsi="SimHei"/>
                <w:b/>
                <w:bCs/>
                <w:iCs/>
                <w:szCs w:val="24"/>
                <w:lang w:eastAsia="zh-CN"/>
              </w:rPr>
            </w:pPr>
            <w:r w:rsidRPr="009517FB">
              <w:rPr>
                <w:rFonts w:ascii="SimHei" w:eastAsia="SimHei" w:hAnsi="SimHei" w:hint="eastAsia"/>
                <w:b/>
                <w:bCs/>
                <w:szCs w:val="24"/>
                <w:lang w:eastAsia="zh-CN"/>
              </w:rPr>
              <w:t>龙的灭亡和基督的得胜</w:t>
            </w:r>
          </w:p>
        </w:tc>
      </w:tr>
    </w:tbl>
    <w:p w14:paraId="4F7FF9E2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49F51F2A" w14:textId="266017DB" w:rsidR="00691874" w:rsidRPr="009517FB" w:rsidRDefault="00691874" w:rsidP="0069187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cs="Times New Roman" w:hint="eastAsia"/>
          <w:b/>
          <w:bCs/>
          <w:iCs/>
          <w:sz w:val="24"/>
          <w:szCs w:val="24"/>
        </w:rPr>
        <w:t>II</w:t>
      </w:r>
      <w:r w:rsidRPr="009517FB">
        <w:rPr>
          <w:rFonts w:ascii="SimHei" w:eastAsia="SimHei" w:hAnsi="SimHei" w:cs="Times New Roman"/>
          <w:b/>
          <w:bCs/>
          <w:iCs/>
          <w:sz w:val="24"/>
          <w:szCs w:val="24"/>
        </w:rPr>
        <w:t xml:space="preserve">. 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作为书信的启示录（</w:t>
      </w:r>
      <w:r w:rsidRPr="009517FB">
        <w:rPr>
          <w:rFonts w:ascii="SimHei" w:eastAsia="SimHei" w:hAnsi="SimHei"/>
          <w:b/>
          <w:bCs/>
          <w:sz w:val="24"/>
          <w:szCs w:val="24"/>
        </w:rPr>
        <w:t>1-3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9517FB">
        <w:rPr>
          <w:rFonts w:ascii="SimHei" w:eastAsia="SimHei" w:hAnsi="SimHei"/>
          <w:b/>
          <w:bCs/>
          <w:sz w:val="24"/>
          <w:szCs w:val="24"/>
        </w:rPr>
        <w:t>）</w:t>
      </w:r>
    </w:p>
    <w:p w14:paraId="733D145B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所</w:t>
      </w:r>
    </w:p>
    <w:p w14:paraId="0942CDCA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228D5825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老底嘉</w:t>
      </w:r>
    </w:p>
    <w:p w14:paraId="237B3D37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27383739" w14:textId="0F58570F" w:rsidR="00691874" w:rsidRPr="009517FB" w:rsidRDefault="00691874" w:rsidP="0069187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III</w:t>
      </w:r>
      <w:r w:rsidRPr="009517FB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宝座（</w:t>
      </w:r>
      <w:r w:rsidRPr="009517FB">
        <w:rPr>
          <w:rFonts w:ascii="SimHei" w:eastAsia="SimHei" w:hAnsi="SimHei"/>
          <w:b/>
          <w:bCs/>
          <w:sz w:val="24"/>
          <w:szCs w:val="24"/>
        </w:rPr>
        <w:t>4:2-11）</w:t>
      </w:r>
    </w:p>
    <w:p w14:paraId="61E42F13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26D34CB3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4641E7D6" w14:textId="3A92C39E" w:rsidR="00691874" w:rsidRPr="009517FB" w:rsidRDefault="00691874" w:rsidP="0069187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IV</w:t>
      </w:r>
      <w:r w:rsidRPr="009517FB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狮子，坐宝座的羔羊（</w:t>
      </w:r>
      <w:r w:rsidRPr="009517FB">
        <w:rPr>
          <w:rFonts w:ascii="SimHei" w:eastAsia="SimHei" w:hAnsi="SimHei"/>
          <w:b/>
          <w:bCs/>
          <w:sz w:val="24"/>
          <w:szCs w:val="24"/>
        </w:rPr>
        <w:t>4-5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9517FB">
        <w:rPr>
          <w:rFonts w:ascii="SimHei" w:eastAsia="SimHei" w:hAnsi="SimHei"/>
          <w:b/>
          <w:bCs/>
          <w:sz w:val="24"/>
          <w:szCs w:val="24"/>
        </w:rPr>
        <w:t>）</w:t>
      </w:r>
    </w:p>
    <w:p w14:paraId="3A325A54" w14:textId="09EEE67D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听见和看见</w:t>
      </w:r>
    </w:p>
    <w:p w14:paraId="38C02A5F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091CFC7A" w14:textId="00130825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只有羔羊</w:t>
      </w:r>
      <w:r w:rsidRPr="009517FB">
        <w:rPr>
          <w:rFonts w:ascii="SimHei" w:eastAsia="SimHei" w:hAnsi="SimHei"/>
          <w:b/>
          <w:bCs/>
          <w:sz w:val="24"/>
          <w:szCs w:val="24"/>
        </w:rPr>
        <w:t>……</w:t>
      </w:r>
    </w:p>
    <w:p w14:paraId="6FCC76ED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11FB4F45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711CD691" w14:textId="63E47821" w:rsidR="00691874" w:rsidRPr="009517FB" w:rsidRDefault="00691874" w:rsidP="0069187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V. 神的审判（</w:t>
      </w:r>
      <w:r w:rsidRPr="009517FB">
        <w:rPr>
          <w:rFonts w:ascii="SimHei" w:eastAsia="SimHei" w:hAnsi="SimHei"/>
          <w:b/>
          <w:bCs/>
          <w:sz w:val="24"/>
          <w:szCs w:val="24"/>
        </w:rPr>
        <w:t>6-16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9517FB">
        <w:rPr>
          <w:rFonts w:ascii="SimHei" w:eastAsia="SimHei" w:hAnsi="SimHei"/>
          <w:b/>
          <w:bCs/>
          <w:sz w:val="24"/>
          <w:szCs w:val="24"/>
        </w:rPr>
        <w:t>）</w:t>
      </w:r>
    </w:p>
    <w:p w14:paraId="2DC9D74C" w14:textId="77777777" w:rsidR="00691874" w:rsidRPr="009517FB" w:rsidRDefault="00691874" w:rsidP="00691874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神审判的完全性</w:t>
      </w:r>
    </w:p>
    <w:p w14:paraId="72EB14DC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神审判的终极性</w:t>
      </w:r>
    </w:p>
    <w:p w14:paraId="025E6434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23765A3B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576BA8BB" w14:textId="7A36CD7E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神审判的可怕性</w:t>
      </w:r>
    </w:p>
    <w:p w14:paraId="5834F0FD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4A24FB69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</w:p>
    <w:p w14:paraId="07CDC2BD" w14:textId="77777777" w:rsidR="00691874" w:rsidRPr="009517FB" w:rsidRDefault="00691874" w:rsidP="00691874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神审判的公义性</w:t>
      </w:r>
    </w:p>
    <w:p w14:paraId="2104DD94" w14:textId="5EE8F68C" w:rsidR="00D04187" w:rsidRPr="009517FB" w:rsidRDefault="00D04187" w:rsidP="00996C7C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2A473BFE" w14:textId="0FACEA3E" w:rsidR="00691874" w:rsidRPr="009517FB" w:rsidRDefault="00691874" w:rsidP="00996C7C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E5FD1B7" w14:textId="01CB55DC" w:rsidR="00691874" w:rsidRPr="009517FB" w:rsidRDefault="00691874" w:rsidP="0069187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VI. 神必将得胜</w:t>
      </w:r>
      <w:r w:rsidR="00BC5B3A" w:rsidRPr="009517FB">
        <w:rPr>
          <w:rFonts w:ascii="SimHei" w:eastAsia="SimHei" w:hAnsi="SimHei" w:hint="eastAsia"/>
          <w:b/>
          <w:bCs/>
          <w:sz w:val="24"/>
          <w:szCs w:val="24"/>
        </w:rPr>
        <w:t>（20:</w:t>
      </w:r>
      <w:r w:rsidR="00BC5B3A" w:rsidRPr="009517FB">
        <w:rPr>
          <w:rFonts w:ascii="SimHei" w:eastAsia="SimHei" w:hAnsi="SimHei"/>
          <w:b/>
          <w:bCs/>
          <w:sz w:val="24"/>
          <w:szCs w:val="24"/>
        </w:rPr>
        <w:t>11</w:t>
      </w:r>
      <w:r w:rsidR="00BC5B3A" w:rsidRPr="009517F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7A30996" w14:textId="1BD3F582" w:rsidR="00691874" w:rsidRPr="009517FB" w:rsidRDefault="00691874" w:rsidP="0069187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我又看见一个白色的大宝座与坐在上面的，从他面前天地都逃避，再无可见之处了。我又看见死了的人，无论大小，都站在宝座前。案卷展开了。</w:t>
      </w:r>
    </w:p>
    <w:p w14:paraId="7DEEAA13" w14:textId="767C0F15" w:rsidR="00BC5B3A" w:rsidRPr="009517FB" w:rsidRDefault="00BC5B3A" w:rsidP="00BC5B3A">
      <w:pPr>
        <w:rPr>
          <w:rFonts w:ascii="SimHei" w:eastAsia="SimHei" w:hAnsi="SimHei"/>
          <w:b/>
          <w:bCs/>
          <w:sz w:val="24"/>
          <w:szCs w:val="24"/>
        </w:rPr>
      </w:pPr>
    </w:p>
    <w:p w14:paraId="105B9B15" w14:textId="77777777" w:rsidR="00BC5B3A" w:rsidRPr="009517FB" w:rsidRDefault="00BC5B3A" w:rsidP="00BC5B3A">
      <w:pPr>
        <w:rPr>
          <w:rFonts w:ascii="SimHei" w:eastAsia="SimHei" w:hAnsi="SimHei"/>
          <w:b/>
          <w:bCs/>
          <w:sz w:val="24"/>
          <w:szCs w:val="24"/>
        </w:rPr>
      </w:pPr>
    </w:p>
    <w:p w14:paraId="74037694" w14:textId="77777777" w:rsidR="00BC5B3A" w:rsidRPr="009517FB" w:rsidRDefault="00BC5B3A" w:rsidP="00BC5B3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bookmarkStart w:id="1" w:name="_Hlk489395040"/>
      <w:r w:rsidRPr="009517FB">
        <w:rPr>
          <w:rFonts w:ascii="SimHei" w:eastAsia="SimHei" w:hAnsi="SimHei" w:hint="eastAsia"/>
          <w:b/>
          <w:bCs/>
          <w:sz w:val="24"/>
          <w:szCs w:val="24"/>
        </w:rPr>
        <w:t>VII. 从一个园子到一座城</w:t>
      </w:r>
      <w:bookmarkEnd w:id="1"/>
    </w:p>
    <w:p w14:paraId="1980F922" w14:textId="020E854F" w:rsidR="00BC5B3A" w:rsidRPr="009517FB" w:rsidRDefault="00BC5B3A" w:rsidP="00BC5B3A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神正预备</w:t>
      </w:r>
      <w:proofErr w:type="gramStart"/>
      <w:r w:rsidRPr="009517FB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9517FB">
        <w:rPr>
          <w:rFonts w:ascii="SimHei" w:eastAsia="SimHei" w:hAnsi="SimHei" w:hint="eastAsia"/>
          <w:b/>
          <w:bCs/>
          <w:sz w:val="24"/>
          <w:szCs w:val="24"/>
        </w:rPr>
        <w:t>群属他的子民，叫他们与他永远同住。</w:t>
      </w:r>
    </w:p>
    <w:p w14:paraId="03E243D4" w14:textId="77777777" w:rsidR="00BC5B3A" w:rsidRPr="009517FB" w:rsidRDefault="00BC5B3A" w:rsidP="00BC5B3A">
      <w:pPr>
        <w:rPr>
          <w:rFonts w:ascii="SimHei" w:eastAsia="SimHei" w:hAnsi="SimHei"/>
          <w:b/>
          <w:bCs/>
          <w:sz w:val="24"/>
          <w:szCs w:val="24"/>
        </w:rPr>
      </w:pPr>
    </w:p>
    <w:p w14:paraId="41C22E89" w14:textId="3EC78CE9" w:rsidR="00BC5B3A" w:rsidRPr="009517FB" w:rsidRDefault="00BC5B3A" w:rsidP="00BC5B3A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>旧约中与启21中的圣城类似的经文：</w:t>
      </w:r>
    </w:p>
    <w:p w14:paraId="15A99561" w14:textId="3AF9A321" w:rsidR="00BC5B3A" w:rsidRPr="009517FB" w:rsidRDefault="00BC5B3A" w:rsidP="00BC5B3A">
      <w:pPr>
        <w:rPr>
          <w:rFonts w:ascii="SimHei" w:eastAsia="SimHei" w:hAnsi="SimHei"/>
          <w:b/>
          <w:bCs/>
          <w:sz w:val="24"/>
          <w:szCs w:val="24"/>
        </w:rPr>
      </w:pPr>
      <w:r w:rsidRPr="009517FB">
        <w:rPr>
          <w:rFonts w:ascii="SimHei" w:eastAsia="SimHei" w:hAnsi="SimHei" w:hint="eastAsia"/>
          <w:b/>
          <w:bCs/>
          <w:sz w:val="24"/>
          <w:szCs w:val="24"/>
        </w:rPr>
        <w:t xml:space="preserve">赛65:17, 结37:27, 利26:11-12, 赛43:18-19, 赛 55:1, 撒下 7:14, 结 40:1-2, 结 48:31-34, 赛 54:12, 赛 54:11, 赛 </w:t>
      </w:r>
      <w:r w:rsidRPr="009517FB">
        <w:rPr>
          <w:rFonts w:ascii="SimHei" w:eastAsia="SimHei" w:hAnsi="SimHei" w:hint="eastAsia"/>
          <w:b/>
          <w:bCs/>
          <w:sz w:val="24"/>
          <w:szCs w:val="24"/>
        </w:rPr>
        <w:lastRenderedPageBreak/>
        <w:t>60:19, 赛60:3, 赛60:5, 赛52:1, 但12:1, 结47:1, Zech. 14:8, 结47:12, 亚14:11, 诗 17:15, 诗118:27</w:t>
      </w:r>
    </w:p>
    <w:sectPr w:rsidR="00BC5B3A" w:rsidRPr="009517FB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13FC" w14:textId="77777777" w:rsidR="00862832" w:rsidRDefault="00862832" w:rsidP="00DB3D5B">
      <w:pPr>
        <w:spacing w:after="0" w:line="240" w:lineRule="auto"/>
      </w:pPr>
      <w:r>
        <w:separator/>
      </w:r>
    </w:p>
  </w:endnote>
  <w:endnote w:type="continuationSeparator" w:id="0">
    <w:p w14:paraId="2C7CEC82" w14:textId="77777777" w:rsidR="00862832" w:rsidRDefault="00862832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AB86E04-7184-4943-BFE4-1DBDE8BCDE4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AD0DD" w14:textId="77777777" w:rsidR="00862832" w:rsidRDefault="00862832" w:rsidP="00DB3D5B">
      <w:pPr>
        <w:spacing w:after="0" w:line="240" w:lineRule="auto"/>
      </w:pPr>
      <w:r>
        <w:separator/>
      </w:r>
    </w:p>
  </w:footnote>
  <w:footnote w:type="continuationSeparator" w:id="0">
    <w:p w14:paraId="5DE8F9DC" w14:textId="77777777" w:rsidR="00862832" w:rsidRDefault="00862832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1C"/>
    <w:multiLevelType w:val="hybridMultilevel"/>
    <w:tmpl w:val="DA069BF6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3559F0"/>
    <w:multiLevelType w:val="hybridMultilevel"/>
    <w:tmpl w:val="4F5AAE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8365E"/>
    <w:multiLevelType w:val="hybridMultilevel"/>
    <w:tmpl w:val="667E6DD6"/>
    <w:lvl w:ilvl="0" w:tplc="B2BEB25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EBADD7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C52F8F"/>
    <w:multiLevelType w:val="multilevel"/>
    <w:tmpl w:val="16C52F8F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126DD"/>
    <w:multiLevelType w:val="multilevel"/>
    <w:tmpl w:val="19D126D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2F7A1D"/>
    <w:multiLevelType w:val="hybridMultilevel"/>
    <w:tmpl w:val="1BB2D8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26950CA"/>
    <w:multiLevelType w:val="multilevel"/>
    <w:tmpl w:val="226950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947BA"/>
    <w:multiLevelType w:val="hybridMultilevel"/>
    <w:tmpl w:val="FED033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845A5F"/>
    <w:multiLevelType w:val="hybridMultilevel"/>
    <w:tmpl w:val="68B8E2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D60222"/>
    <w:multiLevelType w:val="hybridMultilevel"/>
    <w:tmpl w:val="1E4A42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6E76244"/>
    <w:multiLevelType w:val="hybridMultilevel"/>
    <w:tmpl w:val="504CF7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07250"/>
    <w:multiLevelType w:val="multilevel"/>
    <w:tmpl w:val="5C3072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C756C4"/>
    <w:multiLevelType w:val="hybridMultilevel"/>
    <w:tmpl w:val="D7F439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5FD6E0D"/>
    <w:multiLevelType w:val="multilevel"/>
    <w:tmpl w:val="65FD6E0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EB7472"/>
    <w:multiLevelType w:val="hybridMultilevel"/>
    <w:tmpl w:val="5BDC59BE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1CA46FE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F35A0D"/>
    <w:multiLevelType w:val="hybridMultilevel"/>
    <w:tmpl w:val="92C63B50"/>
    <w:lvl w:ilvl="0" w:tplc="BF8AB72C">
      <w:start w:val="1"/>
      <w:numFmt w:val="upperRoman"/>
      <w:suff w:val="space"/>
      <w:lvlText w:val="%1."/>
      <w:lvlJc w:val="left"/>
      <w:pPr>
        <w:ind w:left="900" w:hanging="720"/>
      </w:pPr>
      <w:rPr>
        <w:rFonts w:hint="default"/>
        <w:b/>
      </w:rPr>
    </w:lvl>
    <w:lvl w:ilvl="1" w:tplc="E8D6D5DA">
      <w:start w:val="1"/>
      <w:numFmt w:val="bullet"/>
      <w:suff w:val="space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051420813">
    <w:abstractNumId w:val="10"/>
  </w:num>
  <w:num w:numId="2" w16cid:durableId="2010600173">
    <w:abstractNumId w:val="6"/>
  </w:num>
  <w:num w:numId="3" w16cid:durableId="1617444639">
    <w:abstractNumId w:val="4"/>
  </w:num>
  <w:num w:numId="4" w16cid:durableId="578442394">
    <w:abstractNumId w:val="14"/>
  </w:num>
  <w:num w:numId="5" w16cid:durableId="1773042666">
    <w:abstractNumId w:val="12"/>
  </w:num>
  <w:num w:numId="6" w16cid:durableId="195506587">
    <w:abstractNumId w:val="5"/>
  </w:num>
  <w:num w:numId="7" w16cid:durableId="849873187">
    <w:abstractNumId w:val="1"/>
  </w:num>
  <w:num w:numId="8" w16cid:durableId="480661822">
    <w:abstractNumId w:val="7"/>
  </w:num>
  <w:num w:numId="9" w16cid:durableId="251471974">
    <w:abstractNumId w:val="15"/>
  </w:num>
  <w:num w:numId="10" w16cid:durableId="852112901">
    <w:abstractNumId w:val="11"/>
  </w:num>
  <w:num w:numId="11" w16cid:durableId="763768993">
    <w:abstractNumId w:val="13"/>
  </w:num>
  <w:num w:numId="12" w16cid:durableId="2065060874">
    <w:abstractNumId w:val="2"/>
  </w:num>
  <w:num w:numId="13" w16cid:durableId="1196121824">
    <w:abstractNumId w:val="8"/>
  </w:num>
  <w:num w:numId="14" w16cid:durableId="1913662881">
    <w:abstractNumId w:val="0"/>
  </w:num>
  <w:num w:numId="15" w16cid:durableId="946153844">
    <w:abstractNumId w:val="16"/>
  </w:num>
  <w:num w:numId="16" w16cid:durableId="563177126">
    <w:abstractNumId w:val="9"/>
  </w:num>
  <w:num w:numId="17" w16cid:durableId="103265321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36C51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2A43E6"/>
    <w:rsid w:val="0034660E"/>
    <w:rsid w:val="003817D8"/>
    <w:rsid w:val="00395CB7"/>
    <w:rsid w:val="003E6C1D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1874"/>
    <w:rsid w:val="00692602"/>
    <w:rsid w:val="006C6BB9"/>
    <w:rsid w:val="0072079B"/>
    <w:rsid w:val="00781D18"/>
    <w:rsid w:val="007E76CB"/>
    <w:rsid w:val="008360F0"/>
    <w:rsid w:val="00856014"/>
    <w:rsid w:val="00862832"/>
    <w:rsid w:val="00864B8B"/>
    <w:rsid w:val="008832E9"/>
    <w:rsid w:val="009517FB"/>
    <w:rsid w:val="00993602"/>
    <w:rsid w:val="00996C7C"/>
    <w:rsid w:val="00A07619"/>
    <w:rsid w:val="00A37C1D"/>
    <w:rsid w:val="00A64D85"/>
    <w:rsid w:val="00AA7905"/>
    <w:rsid w:val="00AB4B04"/>
    <w:rsid w:val="00AB7104"/>
    <w:rsid w:val="00AC4F60"/>
    <w:rsid w:val="00B41107"/>
    <w:rsid w:val="00B928D7"/>
    <w:rsid w:val="00BC1E6D"/>
    <w:rsid w:val="00BC5B3A"/>
    <w:rsid w:val="00BF2740"/>
    <w:rsid w:val="00C358A9"/>
    <w:rsid w:val="00C418AC"/>
    <w:rsid w:val="00C6308D"/>
    <w:rsid w:val="00C858CC"/>
    <w:rsid w:val="00C9064B"/>
    <w:rsid w:val="00CF0C50"/>
    <w:rsid w:val="00D04187"/>
    <w:rsid w:val="00D1131B"/>
    <w:rsid w:val="00D354B1"/>
    <w:rsid w:val="00D912D3"/>
    <w:rsid w:val="00DB3D5B"/>
    <w:rsid w:val="00DF6F26"/>
    <w:rsid w:val="00E6198C"/>
    <w:rsid w:val="00E67B5A"/>
    <w:rsid w:val="00EC060C"/>
    <w:rsid w:val="00EE1317"/>
    <w:rsid w:val="00F005CC"/>
    <w:rsid w:val="00F044FE"/>
    <w:rsid w:val="00F90A84"/>
    <w:rsid w:val="00FA647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apple-style-span">
    <w:name w:val="apple-style-span"/>
    <w:basedOn w:val="DefaultParagraphFont"/>
    <w:rsid w:val="00996C7C"/>
  </w:style>
  <w:style w:type="paragraph" w:styleId="Header">
    <w:name w:val="header"/>
    <w:basedOn w:val="Normal"/>
    <w:link w:val="HeaderChar"/>
    <w:uiPriority w:val="99"/>
    <w:unhideWhenUsed/>
    <w:rsid w:val="00996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96C7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6C7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6C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56</cp:revision>
  <dcterms:created xsi:type="dcterms:W3CDTF">2015-05-26T13:45:00Z</dcterms:created>
  <dcterms:modified xsi:type="dcterms:W3CDTF">2023-09-08T09:52:00Z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